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A25" w:rsidRPr="002255B4" w:rsidRDefault="00DF6A25" w:rsidP="00DF6A25">
      <w:pPr>
        <w:spacing w:after="120" w:line="240" w:lineRule="auto"/>
        <w:ind w:left="-142" w:right="-148"/>
        <w:rPr>
          <w:rFonts w:ascii="Times New Roman" w:eastAsia="Times New Roman" w:hAnsi="Times New Roman" w:cs="Times New Roman"/>
          <w:b/>
          <w:bCs/>
          <w:color w:val="000000" w:themeColor="text1"/>
          <w:sz w:val="28"/>
          <w:szCs w:val="28"/>
          <w:lang w:val="en-US" w:eastAsia="de-DE"/>
        </w:rPr>
      </w:pPr>
      <w:r w:rsidRPr="00AE697B">
        <w:rPr>
          <w:rFonts w:ascii="Times New Roman" w:eastAsia="Times New Roman" w:hAnsi="Times New Roman" w:cs="Times New Roman"/>
          <w:b/>
          <w:bCs/>
          <w:color w:val="000000" w:themeColor="text1"/>
          <w:sz w:val="28"/>
          <w:szCs w:val="28"/>
          <w:lang w:val="en-US" w:eastAsia="de-DE"/>
        </w:rPr>
        <w:t>‘Tribes are, in a sense, ethnographic fictions’: Identity transformation and land tenure among hunter-gatherers of Kenya</w:t>
      </w:r>
    </w:p>
    <w:p w:rsidR="00DF6A25" w:rsidRDefault="00DF6A25" w:rsidP="00DF6A25">
      <w:pPr>
        <w:spacing w:after="120" w:line="360" w:lineRule="auto"/>
        <w:ind w:left="-142" w:right="-148"/>
        <w:rPr>
          <w:rStyle w:val="FootnoteReference"/>
          <w:rFonts w:ascii="Times New Roman" w:eastAsia="Times New Roman" w:hAnsi="Times New Roman" w:cs="Times New Roman"/>
          <w:b/>
          <w:bCs/>
          <w:color w:val="000000" w:themeColor="text1"/>
          <w:lang w:val="en-US" w:eastAsia="de-DE"/>
        </w:rPr>
      </w:pPr>
      <w:r w:rsidRPr="000F3CEB">
        <w:rPr>
          <w:rFonts w:ascii="Times New Roman" w:eastAsia="Times New Roman" w:hAnsi="Times New Roman" w:cs="Times New Roman"/>
          <w:bCs/>
          <w:color w:val="000000" w:themeColor="text1"/>
          <w:lang w:val="en-US" w:eastAsia="de-DE"/>
        </w:rPr>
        <w:t>E. Guene</w:t>
      </w:r>
      <w:r>
        <w:rPr>
          <w:rStyle w:val="FootnoteReference"/>
          <w:rFonts w:ascii="Times New Roman" w:eastAsia="Times New Roman" w:hAnsi="Times New Roman" w:cs="Times New Roman"/>
          <w:b/>
          <w:bCs/>
          <w:color w:val="000000" w:themeColor="text1"/>
          <w:lang w:val="en-US" w:eastAsia="de-DE"/>
        </w:rPr>
        <w:footnoteReference w:customMarkFollows="1" w:id="1"/>
        <w:t>*</w:t>
      </w:r>
    </w:p>
    <w:p w:rsidR="00DF6A25" w:rsidRDefault="00DF6A25" w:rsidP="00DF6A25">
      <w:pPr>
        <w:spacing w:after="120" w:line="240" w:lineRule="auto"/>
        <w:ind w:left="-142" w:right="-148"/>
        <w:rPr>
          <w:rFonts w:ascii="Times New Roman" w:eastAsia="Times New Roman" w:hAnsi="Times New Roman" w:cs="Times New Roman"/>
          <w:bCs/>
          <w:i/>
          <w:color w:val="000000" w:themeColor="text1"/>
          <w:lang w:val="en-US" w:eastAsia="de-DE"/>
        </w:rPr>
      </w:pPr>
      <w:r>
        <w:rPr>
          <w:rFonts w:ascii="Times New Roman" w:eastAsia="Times New Roman" w:hAnsi="Times New Roman" w:cs="Times New Roman"/>
          <w:bCs/>
          <w:i/>
          <w:color w:val="000000" w:themeColor="text1"/>
          <w:lang w:val="en-US" w:eastAsia="de-DE"/>
        </w:rPr>
        <w:t>Department of African Studies, University of Cologne, SFB 806 Project “Our Way to Europe”, Cologne, Germany</w:t>
      </w:r>
    </w:p>
    <w:p w:rsidR="00DF6A25" w:rsidRPr="002255B4" w:rsidRDefault="00DF6A25" w:rsidP="00DF6A25">
      <w:pPr>
        <w:spacing w:after="120" w:line="240" w:lineRule="auto"/>
        <w:ind w:right="340"/>
        <w:jc w:val="both"/>
        <w:rPr>
          <w:rFonts w:ascii="Times New Roman" w:eastAsia="Times New Roman" w:hAnsi="Times New Roman" w:cs="Times New Roman"/>
          <w:bCs/>
          <w:color w:val="000000" w:themeColor="text1"/>
          <w:lang w:val="en-US" w:eastAsia="de-DE"/>
        </w:rPr>
      </w:pPr>
    </w:p>
    <w:p w:rsidR="00DF6A25" w:rsidRPr="002255B4" w:rsidRDefault="00DF6A25" w:rsidP="00DF6A25">
      <w:pPr>
        <w:spacing w:after="120" w:line="240" w:lineRule="auto"/>
        <w:ind w:left="340" w:right="340"/>
        <w:jc w:val="both"/>
        <w:rPr>
          <w:rFonts w:ascii="Times New Roman" w:hAnsi="Times New Roman"/>
          <w:color w:val="000000" w:themeColor="text1"/>
          <w:lang w:val="en-GB"/>
        </w:rPr>
      </w:pPr>
      <w:r w:rsidRPr="002255B4">
        <w:rPr>
          <w:rFonts w:ascii="Times New Roman" w:hAnsi="Times New Roman"/>
          <w:color w:val="000000" w:themeColor="text1"/>
          <w:lang w:val="en-GB"/>
        </w:rPr>
        <w:t xml:space="preserve">The enduring presence of hunter-gatherers –or “Dorobo” as they are </w:t>
      </w:r>
      <w:r w:rsidR="00AE697B">
        <w:rPr>
          <w:rFonts w:ascii="Times New Roman" w:hAnsi="Times New Roman"/>
          <w:color w:val="000000" w:themeColor="text1"/>
          <w:lang w:val="en-GB"/>
        </w:rPr>
        <w:t>typically referred to in</w:t>
      </w:r>
      <w:r w:rsidRPr="002255B4">
        <w:rPr>
          <w:rFonts w:ascii="Times New Roman" w:hAnsi="Times New Roman"/>
          <w:color w:val="000000" w:themeColor="text1"/>
          <w:lang w:val="en-GB"/>
        </w:rPr>
        <w:t xml:space="preserve"> the literature– in what is now Kenya has long been established. Many of the groups that made up that population are said to have “disappeared”, “gone underground”, or been “driven away”. Certainly, groups with a known past of hunting and gathering are few and far between in Kenya </w:t>
      </w:r>
      <w:r>
        <w:rPr>
          <w:rFonts w:ascii="Times New Roman" w:hAnsi="Times New Roman"/>
          <w:color w:val="000000" w:themeColor="text1"/>
          <w:lang w:val="en-GB"/>
        </w:rPr>
        <w:t>today</w:t>
      </w:r>
      <w:r w:rsidRPr="002255B4">
        <w:rPr>
          <w:rFonts w:ascii="Times New Roman" w:hAnsi="Times New Roman"/>
          <w:color w:val="000000" w:themeColor="text1"/>
          <w:lang w:val="en-GB"/>
        </w:rPr>
        <w:t>. Despite their geographical proximity, these groups seem to have fared with their changing environment differently. Whil</w:t>
      </w:r>
      <w:r w:rsidR="00AE697B">
        <w:rPr>
          <w:rFonts w:ascii="Times New Roman" w:hAnsi="Times New Roman"/>
          <w:color w:val="000000" w:themeColor="text1"/>
          <w:lang w:val="en-GB"/>
        </w:rPr>
        <w:t>e few groups, such as the Okiek</w:t>
      </w:r>
      <w:r w:rsidRPr="002255B4">
        <w:rPr>
          <w:rFonts w:ascii="Times New Roman" w:hAnsi="Times New Roman"/>
          <w:color w:val="000000" w:themeColor="text1"/>
          <w:lang w:val="en-GB"/>
        </w:rPr>
        <w:t xml:space="preserve">, are still recognisable entities today </w:t>
      </w:r>
      <w:r w:rsidRPr="002255B4">
        <w:rPr>
          <w:rFonts w:ascii="Times New Roman" w:hAnsi="Times New Roman" w:cs="Times New Roman"/>
          <w:color w:val="000000" w:themeColor="text1"/>
          <w:lang w:val="en-GB" w:eastAsia="fr-FR"/>
        </w:rPr>
        <w:t>–</w:t>
      </w:r>
      <w:r w:rsidRPr="002255B4">
        <w:rPr>
          <w:rFonts w:ascii="Times New Roman" w:hAnsi="Times New Roman"/>
          <w:color w:val="000000" w:themeColor="text1"/>
          <w:lang w:val="en-GB"/>
        </w:rPr>
        <w:t>though they are no longer relying on hunting and gathering for their subsistence</w:t>
      </w:r>
      <w:r w:rsidRPr="002255B4">
        <w:rPr>
          <w:rFonts w:ascii="Times New Roman" w:hAnsi="Times New Roman" w:cs="Times New Roman"/>
          <w:color w:val="000000" w:themeColor="text1"/>
          <w:lang w:val="en-GB" w:eastAsia="fr-FR"/>
        </w:rPr>
        <w:t>-</w:t>
      </w:r>
      <w:r w:rsidRPr="002255B4">
        <w:rPr>
          <w:rFonts w:ascii="Times New Roman" w:hAnsi="Times New Roman"/>
          <w:color w:val="000000" w:themeColor="text1"/>
          <w:lang w:val="en-GB"/>
        </w:rPr>
        <w:t xml:space="preserve">, others seem to have all but disappeared. This suggests that </w:t>
      </w:r>
      <w:r w:rsidRPr="002255B4">
        <w:rPr>
          <w:rFonts w:ascii="Times New Roman" w:hAnsi="Times New Roman"/>
          <w:bCs/>
          <w:color w:val="000000" w:themeColor="text1"/>
          <w:lang w:val="en-GB"/>
        </w:rPr>
        <w:t>we are faced with many possible scenarios of ‘disappearance’ and ‘adaptation’ to a changing human, political and natural landscape.</w:t>
      </w:r>
      <w:r w:rsidRPr="002255B4">
        <w:rPr>
          <w:rFonts w:ascii="Times New Roman" w:hAnsi="Times New Roman" w:cs="Helvetica"/>
          <w:color w:val="000000" w:themeColor="text1"/>
          <w:lang w:val="en-GB"/>
        </w:rPr>
        <w:t xml:space="preserve"> </w:t>
      </w:r>
      <w:r w:rsidRPr="002255B4">
        <w:rPr>
          <w:rFonts w:ascii="Times New Roman" w:hAnsi="Times New Roman"/>
          <w:bCs/>
          <w:color w:val="000000" w:themeColor="text1"/>
          <w:lang w:val="en-GB"/>
        </w:rPr>
        <w:t xml:space="preserve">The primary aim of the present paper is to bring this variability to the fore by investigating, in three cases, </w:t>
      </w:r>
      <w:r w:rsidRPr="002255B4">
        <w:rPr>
          <w:rFonts w:ascii="Times New Roman" w:hAnsi="Times New Roman"/>
          <w:color w:val="000000" w:themeColor="text1"/>
          <w:lang w:val="en-GB"/>
        </w:rPr>
        <w:t>the strategies of adaptation that they devised to cope with new circumstances</w:t>
      </w:r>
      <w:r w:rsidRPr="002255B4">
        <w:rPr>
          <w:rFonts w:ascii="Times New Roman" w:hAnsi="Times New Roman"/>
          <w:bCs/>
          <w:color w:val="000000" w:themeColor="text1"/>
          <w:lang w:val="en-GB"/>
        </w:rPr>
        <w:t xml:space="preserve">: </w:t>
      </w:r>
      <w:r w:rsidRPr="002255B4">
        <w:rPr>
          <w:rFonts w:ascii="Times New Roman" w:hAnsi="Times New Roman" w:cs="Times New Roman"/>
          <w:color w:val="000000" w:themeColor="text1"/>
          <w:lang w:val="en-GB" w:eastAsia="fr-FR"/>
        </w:rPr>
        <w:t>Mukogodo (Laikipia), Matthews Range Dorobo (Samburu), Cherangany (Trans Nzoia, Elgeyo-Marakwet, West-Pokot)</w:t>
      </w:r>
      <w:r w:rsidRPr="002255B4">
        <w:rPr>
          <w:rFonts w:ascii="Times New Roman" w:hAnsi="Times New Roman"/>
          <w:color w:val="000000" w:themeColor="text1"/>
          <w:lang w:val="en-GB"/>
        </w:rPr>
        <w:t xml:space="preserve">. Further the article argues that ‘Dorobo adaptation’ and identity transformation </w:t>
      </w:r>
      <w:r w:rsidR="00AE697B">
        <w:rPr>
          <w:rFonts w:ascii="Times New Roman" w:hAnsi="Times New Roman"/>
          <w:color w:val="000000" w:themeColor="text1"/>
          <w:lang w:val="en-GB"/>
        </w:rPr>
        <w:t>should at least be seen as</w:t>
      </w:r>
      <w:r w:rsidRPr="002255B4">
        <w:rPr>
          <w:rFonts w:ascii="Times New Roman" w:hAnsi="Times New Roman"/>
          <w:color w:val="000000" w:themeColor="text1"/>
          <w:lang w:val="en-GB"/>
        </w:rPr>
        <w:t xml:space="preserve"> part of a fight to maintain access to land.</w:t>
      </w:r>
    </w:p>
    <w:p w:rsidR="00DF6A25" w:rsidRPr="002255B4" w:rsidRDefault="00DF6A25" w:rsidP="00DF6A25">
      <w:pPr>
        <w:spacing w:after="120" w:line="360" w:lineRule="auto"/>
        <w:ind w:left="-142" w:right="-148" w:firstLine="426"/>
        <w:rPr>
          <w:rFonts w:ascii="Times New Roman" w:eastAsia="Times New Roman" w:hAnsi="Times New Roman" w:cs="Times New Roman"/>
          <w:bCs/>
          <w:color w:val="000000" w:themeColor="text1"/>
          <w:lang w:val="en-US" w:eastAsia="de-DE"/>
        </w:rPr>
      </w:pPr>
      <w:r w:rsidRPr="002255B4">
        <w:rPr>
          <w:rFonts w:ascii="Times New Roman" w:eastAsia="Times New Roman" w:hAnsi="Times New Roman" w:cs="Times New Roman"/>
          <w:b/>
          <w:bCs/>
          <w:color w:val="000000" w:themeColor="text1"/>
          <w:lang w:val="en-US" w:eastAsia="de-DE"/>
        </w:rPr>
        <w:t xml:space="preserve"> Keywords:</w:t>
      </w:r>
      <w:r w:rsidRPr="002255B4">
        <w:rPr>
          <w:rFonts w:ascii="Times New Roman" w:eastAsia="Times New Roman" w:hAnsi="Times New Roman" w:cs="Times New Roman"/>
          <w:bCs/>
          <w:color w:val="000000" w:themeColor="text1"/>
          <w:lang w:val="en-US" w:eastAsia="de-DE"/>
        </w:rPr>
        <w:t xml:space="preserve"> hunting and gathering, indigeneity, land tenure, Identity transformation</w:t>
      </w:r>
    </w:p>
    <w:p w:rsidR="00DF6A25" w:rsidRDefault="00DF6A25" w:rsidP="00DF6A25">
      <w:pPr>
        <w:spacing w:after="120" w:line="360" w:lineRule="auto"/>
        <w:ind w:right="-148"/>
        <w:rPr>
          <w:rFonts w:ascii="Times New Roman" w:eastAsia="Times New Roman" w:hAnsi="Times New Roman" w:cs="Times New Roman"/>
          <w:b/>
          <w:bCs/>
          <w:color w:val="000000" w:themeColor="text1"/>
          <w:lang w:val="en-US" w:eastAsia="de-DE"/>
        </w:rPr>
      </w:pPr>
    </w:p>
    <w:p w:rsidR="00DF6A25" w:rsidRPr="002255B4" w:rsidRDefault="00DF6A25" w:rsidP="00DF6A25">
      <w:pPr>
        <w:spacing w:after="120" w:line="360" w:lineRule="auto"/>
        <w:ind w:right="-148"/>
        <w:rPr>
          <w:rFonts w:ascii="Times New Roman" w:hAnsi="Times New Roman"/>
          <w:b/>
          <w:color w:val="000000" w:themeColor="text1"/>
          <w:sz w:val="24"/>
          <w:szCs w:val="24"/>
          <w:lang w:val="en-US"/>
        </w:rPr>
      </w:pPr>
      <w:r w:rsidRPr="002255B4">
        <w:rPr>
          <w:rFonts w:ascii="Times New Roman" w:eastAsia="Times New Roman" w:hAnsi="Times New Roman" w:cs="Times New Roman"/>
          <w:b/>
          <w:bCs/>
          <w:color w:val="000000" w:themeColor="text1"/>
          <w:sz w:val="24"/>
          <w:szCs w:val="24"/>
          <w:lang w:val="en-US" w:eastAsia="de-DE"/>
        </w:rPr>
        <w:t>Introduction</w:t>
      </w:r>
    </w:p>
    <w:p w:rsidR="00DF6A25" w:rsidRPr="002255B4" w:rsidRDefault="00DF6A25" w:rsidP="00DF6A25">
      <w:pPr>
        <w:spacing w:line="276" w:lineRule="auto"/>
        <w:jc w:val="both"/>
        <w:rPr>
          <w:rFonts w:ascii="Times New Roman" w:hAnsi="Times New Roman"/>
          <w:color w:val="000000" w:themeColor="text1"/>
          <w:sz w:val="24"/>
          <w:szCs w:val="24"/>
          <w:lang w:val="en-GB"/>
        </w:rPr>
      </w:pPr>
      <w:r w:rsidRPr="00F56E73">
        <w:rPr>
          <w:rFonts w:ascii="Times New Roman" w:hAnsi="Times New Roman"/>
          <w:color w:val="000000" w:themeColor="text1"/>
          <w:sz w:val="24"/>
          <w:szCs w:val="24"/>
          <w:highlight w:val="yellow"/>
          <w:lang w:val="en-GB"/>
        </w:rPr>
        <w:t>The enduring presence of hunter-gatherers in what is now Kenya has long been established.</w:t>
      </w:r>
      <w:r w:rsidRPr="002255B4">
        <w:rPr>
          <w:rFonts w:ascii="Times New Roman" w:hAnsi="Times New Roman"/>
          <w:color w:val="000000" w:themeColor="text1"/>
          <w:sz w:val="24"/>
          <w:szCs w:val="24"/>
          <w:lang w:val="en-GB"/>
        </w:rPr>
        <w:t xml:space="preserve"> Early travellers, hunters and colonial administrators all took note of the “Dorobo” as these hunters have come to be known in the specialised literature. Yet the identities and characteristics of these hunting ‘Dorobo’ communities were -and to a large extent remain- poorly understood. Their occurrence in the specialised literature has been sporadic, though a few monographs have been published on some of these groups, most notable among which are perhaps Corinne Kratz’s study of Okiek rituals, </w:t>
      </w:r>
      <w:r w:rsidRPr="002255B4">
        <w:rPr>
          <w:rFonts w:ascii="Times New Roman" w:hAnsi="Times New Roman"/>
          <w:i/>
          <w:color w:val="000000" w:themeColor="text1"/>
          <w:sz w:val="24"/>
          <w:szCs w:val="24"/>
          <w:lang w:val="en-GB"/>
        </w:rPr>
        <w:t>Affecting Performance</w:t>
      </w:r>
      <w:r w:rsidRPr="002255B4">
        <w:rPr>
          <w:rFonts w:ascii="Times New Roman" w:hAnsi="Times New Roman"/>
          <w:color w:val="000000" w:themeColor="text1"/>
          <w:sz w:val="24"/>
          <w:szCs w:val="24"/>
          <w:lang w:val="en-GB"/>
        </w:rPr>
        <w:t xml:space="preserve"> (2010), Roderick Blackburn’s various publications on the same group</w:t>
      </w:r>
      <w:r w:rsidR="008C71F1">
        <w:rPr>
          <w:rFonts w:ascii="Times New Roman" w:hAnsi="Times New Roman"/>
          <w:color w:val="000000" w:themeColor="text1"/>
          <w:sz w:val="24"/>
          <w:szCs w:val="24"/>
          <w:lang w:val="en-GB"/>
        </w:rPr>
        <w:t>s</w:t>
      </w:r>
      <w:r w:rsidRPr="002255B4">
        <w:rPr>
          <w:rFonts w:ascii="Times New Roman" w:hAnsi="Times New Roman"/>
          <w:color w:val="000000" w:themeColor="text1"/>
          <w:sz w:val="24"/>
          <w:szCs w:val="24"/>
          <w:lang w:val="en-GB"/>
        </w:rPr>
        <w:t xml:space="preserve"> (see bibliography), and Lee Cronk’s </w:t>
      </w:r>
      <w:r w:rsidRPr="002255B4">
        <w:rPr>
          <w:rFonts w:ascii="Times New Roman" w:hAnsi="Times New Roman"/>
          <w:i/>
          <w:color w:val="000000" w:themeColor="text1"/>
          <w:sz w:val="24"/>
          <w:szCs w:val="24"/>
          <w:lang w:val="en-GB"/>
        </w:rPr>
        <w:t>From Mukogodo to Maasai</w:t>
      </w:r>
      <w:r w:rsidRPr="002255B4">
        <w:rPr>
          <w:rFonts w:ascii="Times New Roman" w:hAnsi="Times New Roman"/>
          <w:color w:val="000000" w:themeColor="text1"/>
          <w:sz w:val="24"/>
          <w:szCs w:val="24"/>
          <w:lang w:val="en-GB"/>
        </w:rPr>
        <w:t xml:space="preserve"> (2004). These have highlighted some aspects of the cultural complexity and multi-faceted identities present among the various groups of hunter-gatherers in Kenya. Yet what is perhaps most striking when perusing through both the early and more recent literature on the Dorobo (or Ndorobo’, ‘Wandorobo’, ‘Dorrobo’, ‘Il-Torrobo’ …), is the confusion that seems to surround this label and the ambiguity with which it is applied. Together with ‘Okiek’ (or Oggiek, Ogiek…), a Kalenjin term  also commonly used to refer to the hunting communities of Kenya, </w:t>
      </w:r>
      <w:r w:rsidRPr="002255B4">
        <w:rPr>
          <w:rFonts w:ascii="Times New Roman" w:hAnsi="Times New Roman" w:cs="Times New Roman"/>
          <w:color w:val="000000" w:themeColor="text1"/>
          <w:sz w:val="24"/>
          <w:szCs w:val="24"/>
          <w:lang w:val="en-GB"/>
        </w:rPr>
        <w:t>‘Dorobo’ is usually associated with forest-dwelling hunter-gatherer communities, who are popularly believed to be indigenous to a given area.</w:t>
      </w:r>
      <w:r w:rsidRPr="002255B4">
        <w:rPr>
          <w:rFonts w:ascii="Times New Roman" w:hAnsi="Times New Roman"/>
          <w:color w:val="000000" w:themeColor="text1"/>
          <w:sz w:val="24"/>
          <w:szCs w:val="24"/>
          <w:lang w:val="en-GB"/>
        </w:rPr>
        <w:t xml:space="preserve"> However the two terms have also been </w:t>
      </w:r>
      <w:r w:rsidRPr="002255B4">
        <w:rPr>
          <w:rFonts w:ascii="Times New Roman" w:hAnsi="Times New Roman" w:cs="Times New Roman"/>
          <w:color w:val="000000" w:themeColor="text1"/>
          <w:sz w:val="24"/>
          <w:szCs w:val="24"/>
          <w:lang w:val="en-GB"/>
        </w:rPr>
        <w:t xml:space="preserve">variously used to refer to: a particular set of hunting groups who live in the central highland forests, particularly the Mau escarpment (Okiek) or the hunting communities of central/northern Kenya (Ndorobo); the entirety of the peoples with even a </w:t>
      </w:r>
      <w:r w:rsidRPr="002255B4">
        <w:rPr>
          <w:rFonts w:ascii="Times New Roman" w:hAnsi="Times New Roman" w:cs="Times New Roman"/>
          <w:color w:val="000000" w:themeColor="text1"/>
          <w:sz w:val="24"/>
          <w:szCs w:val="24"/>
          <w:lang w:val="en-GB"/>
        </w:rPr>
        <w:lastRenderedPageBreak/>
        <w:t xml:space="preserve">minor history of hunting and gathering; or sections of pastoralist groups who might have resorted to hunting after having lost their cattle and who have a lower social status in the region in which they live. This confusion is not a recent phenomenon. </w:t>
      </w:r>
      <w:r w:rsidRPr="002255B4">
        <w:rPr>
          <w:rFonts w:ascii="Times New Roman" w:hAnsi="Times New Roman"/>
          <w:color w:val="000000" w:themeColor="text1"/>
          <w:sz w:val="24"/>
          <w:szCs w:val="24"/>
          <w:lang w:val="en-GB"/>
        </w:rPr>
        <w:t>An ethnographer of the colonial period, H.S. Lambert, candidly remarked in 1949 that:</w:t>
      </w:r>
    </w:p>
    <w:p w:rsidR="00DF6A25" w:rsidRPr="00F33985" w:rsidRDefault="00DF6A25" w:rsidP="00DF6A25">
      <w:pPr>
        <w:spacing w:line="276" w:lineRule="auto"/>
        <w:ind w:left="340" w:right="340"/>
        <w:jc w:val="both"/>
        <w:rPr>
          <w:rFonts w:ascii="Times New Roman" w:hAnsi="Times New Roman"/>
          <w:color w:val="000000" w:themeColor="text1"/>
          <w:lang w:val="en-GB"/>
        </w:rPr>
      </w:pPr>
      <w:r w:rsidRPr="00F33985">
        <w:rPr>
          <w:rFonts w:ascii="Times New Roman" w:hAnsi="Times New Roman"/>
          <w:color w:val="000000" w:themeColor="text1"/>
          <w:lang w:val="en-GB"/>
        </w:rPr>
        <w:t>“There has been much confusion and lack of definition (…) Some would lump all the Dorobo together with the trapping tribes and call them aboriginal hunting of a bushman type (…). Others (including many Africans) think that difference between them and other tribes is simply one of culture not of origins, that the Dorobo stay a step behind, while the others, due in part to population pressure, moved from the hunting-trapping-gathering stage to that of herding or herding-planting”.</w:t>
      </w:r>
      <w:r w:rsidRPr="00F33985">
        <w:rPr>
          <w:rStyle w:val="EndnoteReference"/>
          <w:rFonts w:ascii="Times New Roman" w:hAnsi="Times New Roman"/>
          <w:color w:val="000000" w:themeColor="text1"/>
          <w:lang w:val="en-GB"/>
        </w:rPr>
        <w:endnoteReference w:id="1"/>
      </w:r>
      <w:r w:rsidRPr="00F33985">
        <w:rPr>
          <w:rFonts w:ascii="Times New Roman" w:hAnsi="Times New Roman"/>
          <w:color w:val="000000" w:themeColor="text1"/>
          <w:lang w:val="en-GB"/>
        </w:rPr>
        <w:t xml:space="preserve"> </w:t>
      </w:r>
    </w:p>
    <w:p w:rsidR="00DF6A25" w:rsidRPr="002255B4" w:rsidRDefault="00DF6A25" w:rsidP="00DF6A25">
      <w:pPr>
        <w:spacing w:line="276" w:lineRule="auto"/>
        <w:jc w:val="both"/>
        <w:rPr>
          <w:rFonts w:ascii="Times New Roman" w:hAnsi="Times New Roman" w:cs="Times New Roman"/>
          <w:color w:val="000000" w:themeColor="text1"/>
          <w:sz w:val="24"/>
          <w:szCs w:val="24"/>
          <w:lang w:val="en-GB"/>
        </w:rPr>
      </w:pPr>
      <w:r w:rsidRPr="002255B4">
        <w:rPr>
          <w:rFonts w:ascii="Times New Roman" w:hAnsi="Times New Roman" w:cs="Times New Roman"/>
          <w:color w:val="000000" w:themeColor="text1"/>
          <w:sz w:val="24"/>
          <w:szCs w:val="24"/>
          <w:lang w:val="en-GB"/>
        </w:rPr>
        <w:t xml:space="preserve">This insistence in finding a neat category in which to place the problematic ‘Dorobo’ stemmed out of a typical colonial reflex, namely the assumption that Africans are by nature ‘tribal’. Yet, Vail, in his influential </w:t>
      </w:r>
      <w:r w:rsidRPr="002255B4">
        <w:rPr>
          <w:rFonts w:ascii="Times New Roman" w:hAnsi="Times New Roman" w:cs="Times New Roman"/>
          <w:i/>
          <w:color w:val="000000" w:themeColor="text1"/>
          <w:sz w:val="24"/>
          <w:szCs w:val="24"/>
          <w:lang w:val="en-GB"/>
        </w:rPr>
        <w:t>The Creation of Tribalism in South Africa</w:t>
      </w:r>
      <w:r w:rsidRPr="002255B4">
        <w:rPr>
          <w:rFonts w:ascii="Times New Roman" w:hAnsi="Times New Roman" w:cs="Times New Roman"/>
          <w:color w:val="000000" w:themeColor="text1"/>
          <w:sz w:val="24"/>
          <w:szCs w:val="24"/>
          <w:lang w:val="en-GB"/>
        </w:rPr>
        <w:t xml:space="preserve"> showed how, “through creating written languages and cultural identities, through specification of ‘custom’ and ‘tradition’”, missionaries and the colonial states “replaced older organising principles that dependent upon voluntary clientage and loyalty and which, as such, showed great plasticity”, with “firm, non-porous and relatively inelastic ethnic boundaries, many of which were highly arbitrary”.</w:t>
      </w:r>
      <w:r w:rsidRPr="002255B4">
        <w:rPr>
          <w:rStyle w:val="EndnoteReference"/>
          <w:rFonts w:ascii="Times New Roman" w:hAnsi="Times New Roman" w:cs="Times New Roman"/>
          <w:color w:val="000000" w:themeColor="text1"/>
          <w:sz w:val="24"/>
          <w:szCs w:val="24"/>
          <w:lang w:val="en-GB"/>
        </w:rPr>
        <w:endnoteReference w:id="2"/>
      </w:r>
      <w:r w:rsidRPr="002255B4">
        <w:rPr>
          <w:rFonts w:ascii="Times New Roman" w:hAnsi="Times New Roman" w:cs="Times New Roman"/>
          <w:color w:val="000000" w:themeColor="text1"/>
          <w:sz w:val="24"/>
          <w:szCs w:val="24"/>
          <w:lang w:val="en-GB"/>
        </w:rPr>
        <w:t xml:space="preserve"> </w:t>
      </w:r>
      <w:r w:rsidRPr="002255B4">
        <w:rPr>
          <w:rFonts w:ascii="Times New Roman" w:hAnsi="Times New Roman"/>
          <w:color w:val="000000" w:themeColor="text1"/>
          <w:sz w:val="24"/>
          <w:szCs w:val="24"/>
          <w:lang w:val="en-GB"/>
        </w:rPr>
        <w:t xml:space="preserve">In the present article, taking  </w:t>
      </w:r>
      <w:r w:rsidRPr="002255B4">
        <w:rPr>
          <w:rFonts w:ascii="Times New Roman" w:hAnsi="Times New Roman" w:cs="Times New Roman"/>
          <w:color w:val="000000" w:themeColor="text1"/>
          <w:sz w:val="24"/>
          <w:szCs w:val="24"/>
          <w:lang w:val="en-GB" w:eastAsia="fr-FR"/>
        </w:rPr>
        <w:t>three communities as case studies– the Yaaku/Mukogodo of the Mukogodo Forest, the Dorobo (Suiei) of the Matthews Range and the Cherangany (also known as Sengwer) of the Cherangany Hills</w:t>
      </w:r>
      <w:r w:rsidRPr="002255B4">
        <w:rPr>
          <w:rStyle w:val="EndnoteReference"/>
          <w:rFonts w:ascii="Times New Roman" w:hAnsi="Times New Roman" w:cs="Times New Roman"/>
          <w:color w:val="000000" w:themeColor="text1"/>
          <w:sz w:val="24"/>
          <w:szCs w:val="24"/>
          <w:lang w:val="en-GB" w:eastAsia="fr-FR"/>
        </w:rPr>
        <w:endnoteReference w:id="3"/>
      </w:r>
      <w:r w:rsidRPr="002255B4">
        <w:rPr>
          <w:rFonts w:ascii="Times New Roman" w:hAnsi="Times New Roman" w:cs="Times New Roman"/>
          <w:color w:val="000000" w:themeColor="text1"/>
          <w:sz w:val="24"/>
          <w:szCs w:val="24"/>
          <w:lang w:val="en-GB" w:eastAsia="fr-FR"/>
        </w:rPr>
        <w:t xml:space="preserve">-, </w:t>
      </w:r>
      <w:r w:rsidRPr="002255B4">
        <w:rPr>
          <w:rFonts w:ascii="Times New Roman" w:hAnsi="Times New Roman"/>
          <w:color w:val="000000" w:themeColor="text1"/>
          <w:sz w:val="24"/>
          <w:szCs w:val="24"/>
          <w:lang w:val="en-GB"/>
        </w:rPr>
        <w:t xml:space="preserve">I will argue that ambiguity </w:t>
      </w:r>
      <w:r w:rsidR="008C71F1">
        <w:rPr>
          <w:rFonts w:ascii="Times New Roman" w:hAnsi="Times New Roman"/>
          <w:color w:val="000000" w:themeColor="text1"/>
          <w:sz w:val="24"/>
          <w:szCs w:val="24"/>
          <w:lang w:val="en-GB"/>
        </w:rPr>
        <w:t>surrounding the</w:t>
      </w:r>
      <w:r w:rsidRPr="002255B4">
        <w:rPr>
          <w:rFonts w:ascii="Times New Roman" w:hAnsi="Times New Roman"/>
          <w:color w:val="000000" w:themeColor="text1"/>
          <w:sz w:val="24"/>
          <w:szCs w:val="24"/>
          <w:lang w:val="en-GB"/>
        </w:rPr>
        <w:t xml:space="preserve"> </w:t>
      </w:r>
      <w:r w:rsidR="008C71F1">
        <w:rPr>
          <w:rFonts w:ascii="Times New Roman" w:hAnsi="Times New Roman"/>
          <w:color w:val="000000" w:themeColor="text1"/>
          <w:sz w:val="24"/>
          <w:szCs w:val="24"/>
          <w:lang w:val="en-GB"/>
        </w:rPr>
        <w:t>“</w:t>
      </w:r>
      <w:r w:rsidRPr="002255B4">
        <w:rPr>
          <w:rFonts w:ascii="Times New Roman" w:hAnsi="Times New Roman"/>
          <w:color w:val="000000" w:themeColor="text1"/>
          <w:sz w:val="24"/>
          <w:szCs w:val="24"/>
          <w:lang w:val="en-GB"/>
        </w:rPr>
        <w:t>identity</w:t>
      </w:r>
      <w:r w:rsidR="008C71F1">
        <w:rPr>
          <w:rFonts w:ascii="Times New Roman" w:hAnsi="Times New Roman"/>
          <w:color w:val="000000" w:themeColor="text1"/>
          <w:sz w:val="24"/>
          <w:szCs w:val="24"/>
          <w:lang w:val="en-GB"/>
        </w:rPr>
        <w:t>”</w:t>
      </w:r>
      <w:r w:rsidRPr="002255B4">
        <w:rPr>
          <w:rFonts w:ascii="Times New Roman" w:hAnsi="Times New Roman"/>
          <w:color w:val="000000" w:themeColor="text1"/>
          <w:sz w:val="24"/>
          <w:szCs w:val="24"/>
          <w:lang w:val="en-GB"/>
        </w:rPr>
        <w:t xml:space="preserve"> </w:t>
      </w:r>
      <w:r w:rsidR="008C71F1">
        <w:rPr>
          <w:rFonts w:ascii="Times New Roman" w:hAnsi="Times New Roman"/>
          <w:color w:val="000000" w:themeColor="text1"/>
          <w:sz w:val="24"/>
          <w:szCs w:val="24"/>
          <w:lang w:val="en-GB"/>
        </w:rPr>
        <w:t>of</w:t>
      </w:r>
      <w:r w:rsidRPr="002255B4">
        <w:rPr>
          <w:rFonts w:ascii="Times New Roman" w:hAnsi="Times New Roman"/>
          <w:color w:val="000000" w:themeColor="text1"/>
          <w:sz w:val="24"/>
          <w:szCs w:val="24"/>
          <w:lang w:val="en-GB"/>
        </w:rPr>
        <w:t xml:space="preserve"> so called “Dorobo” communities is not only due to the fact that the label has been applied to a variety of sometimes very distinct groups, but it is also partly a consequence of </w:t>
      </w:r>
      <w:r w:rsidR="008C71F1">
        <w:rPr>
          <w:rFonts w:ascii="Times New Roman" w:hAnsi="Times New Roman"/>
          <w:color w:val="000000" w:themeColor="text1"/>
          <w:sz w:val="24"/>
          <w:szCs w:val="24"/>
          <w:lang w:val="en-GB"/>
        </w:rPr>
        <w:t>some of the</w:t>
      </w:r>
      <w:r w:rsidRPr="002255B4">
        <w:rPr>
          <w:rFonts w:ascii="Times New Roman" w:hAnsi="Times New Roman"/>
          <w:color w:val="000000" w:themeColor="text1"/>
          <w:sz w:val="24"/>
          <w:szCs w:val="24"/>
          <w:lang w:val="en-GB"/>
        </w:rPr>
        <w:t xml:space="preserve"> strategies of adaptation that these various groups devised to cope with new circumstances.</w:t>
      </w:r>
      <w:r w:rsidRPr="002255B4">
        <w:rPr>
          <w:rFonts w:ascii="Times New Roman" w:hAnsi="Times New Roman" w:cs="Times New Roman"/>
          <w:color w:val="000000" w:themeColor="text1"/>
          <w:sz w:val="24"/>
          <w:szCs w:val="24"/>
          <w:lang w:val="en-GB"/>
        </w:rPr>
        <w:t xml:space="preserve"> Further, I will argue that identity manipulation and socio-economic transformation are part and parcel of these groups’ relationship to land and are part of a fight to cling to it. This is a </w:t>
      </w:r>
      <w:r w:rsidR="008C71F1">
        <w:rPr>
          <w:rFonts w:ascii="Times New Roman" w:hAnsi="Times New Roman" w:cs="Times New Roman"/>
          <w:color w:val="000000" w:themeColor="text1"/>
          <w:sz w:val="24"/>
          <w:szCs w:val="24"/>
          <w:lang w:val="en-GB"/>
        </w:rPr>
        <w:t xml:space="preserve">tendency </w:t>
      </w:r>
      <w:r w:rsidRPr="002255B4">
        <w:rPr>
          <w:rFonts w:ascii="Times New Roman" w:hAnsi="Times New Roman" w:cs="Times New Roman"/>
          <w:color w:val="000000" w:themeColor="text1"/>
          <w:sz w:val="24"/>
          <w:szCs w:val="24"/>
          <w:lang w:val="en-GB"/>
        </w:rPr>
        <w:t xml:space="preserve">that </w:t>
      </w:r>
      <w:r w:rsidR="00F56E73">
        <w:rPr>
          <w:rFonts w:ascii="Times New Roman" w:hAnsi="Times New Roman" w:cs="Times New Roman"/>
          <w:color w:val="000000" w:themeColor="text1"/>
          <w:sz w:val="24"/>
          <w:szCs w:val="24"/>
          <w:lang w:val="en-GB"/>
        </w:rPr>
        <w:t>has</w:t>
      </w:r>
      <w:r w:rsidRPr="002255B4">
        <w:rPr>
          <w:rFonts w:ascii="Times New Roman" w:hAnsi="Times New Roman" w:cs="Times New Roman"/>
          <w:color w:val="000000" w:themeColor="text1"/>
          <w:sz w:val="24"/>
          <w:szCs w:val="24"/>
          <w:lang w:val="en-GB"/>
        </w:rPr>
        <w:t xml:space="preserve"> be</w:t>
      </w:r>
      <w:r w:rsidR="00F56E73">
        <w:rPr>
          <w:rFonts w:ascii="Times New Roman" w:hAnsi="Times New Roman" w:cs="Times New Roman"/>
          <w:color w:val="000000" w:themeColor="text1"/>
          <w:sz w:val="24"/>
          <w:szCs w:val="24"/>
          <w:lang w:val="en-GB"/>
        </w:rPr>
        <w:t>en</w:t>
      </w:r>
      <w:r w:rsidRPr="002255B4">
        <w:rPr>
          <w:rFonts w:ascii="Times New Roman" w:hAnsi="Times New Roman" w:cs="Times New Roman"/>
          <w:color w:val="000000" w:themeColor="text1"/>
          <w:sz w:val="24"/>
          <w:szCs w:val="24"/>
          <w:lang w:val="en-GB"/>
        </w:rPr>
        <w:t xml:space="preserve"> observed from the earliest recorded history all the way to the 21</w:t>
      </w:r>
      <w:r w:rsidRPr="002255B4">
        <w:rPr>
          <w:rFonts w:ascii="Times New Roman" w:hAnsi="Times New Roman" w:cs="Times New Roman"/>
          <w:color w:val="000000" w:themeColor="text1"/>
          <w:sz w:val="24"/>
          <w:szCs w:val="24"/>
          <w:vertAlign w:val="superscript"/>
          <w:lang w:val="en-GB"/>
        </w:rPr>
        <w:t>st</w:t>
      </w:r>
      <w:r w:rsidRPr="002255B4">
        <w:rPr>
          <w:rFonts w:ascii="Times New Roman" w:hAnsi="Times New Roman" w:cs="Times New Roman"/>
          <w:color w:val="000000" w:themeColor="text1"/>
          <w:sz w:val="24"/>
          <w:szCs w:val="24"/>
          <w:lang w:val="en-GB"/>
        </w:rPr>
        <w:t xml:space="preserve"> Century when</w:t>
      </w:r>
      <w:r w:rsidRPr="002255B4">
        <w:rPr>
          <w:rFonts w:ascii="Times New Roman" w:hAnsi="Times New Roman"/>
          <w:color w:val="000000" w:themeColor="text1"/>
          <w:sz w:val="24"/>
          <w:szCs w:val="24"/>
          <w:lang w:val="en-GB"/>
        </w:rPr>
        <w:t xml:space="preserve">, in the words of Gabrielle Lynch, </w:t>
      </w:r>
      <w:r w:rsidRPr="002255B4">
        <w:rPr>
          <w:rFonts w:ascii="Times New Roman" w:hAnsi="Times New Roman" w:cs="Times New Roman"/>
          <w:color w:val="000000" w:themeColor="text1"/>
          <w:sz w:val="24"/>
          <w:szCs w:val="24"/>
          <w:lang w:val="en-GB"/>
        </w:rPr>
        <w:t>community leaders started to self-consciously employ “a global discourse of indigeneity – and associated ideas of territorial association, marginalisation and especial vulnerability – to strengthen moral and legal claims to land and resources”.</w:t>
      </w:r>
      <w:r w:rsidRPr="002255B4">
        <w:rPr>
          <w:rStyle w:val="EndnoteReference"/>
          <w:rFonts w:ascii="Times New Roman" w:hAnsi="Times New Roman" w:cs="Times New Roman"/>
          <w:color w:val="000000" w:themeColor="text1"/>
          <w:sz w:val="24"/>
          <w:szCs w:val="24"/>
          <w:lang w:val="en-GB"/>
        </w:rPr>
        <w:endnoteReference w:id="4"/>
      </w:r>
      <w:r w:rsidRPr="002255B4">
        <w:rPr>
          <w:rFonts w:ascii="Times New Roman" w:hAnsi="Times New Roman" w:cs="Times New Roman"/>
          <w:color w:val="000000" w:themeColor="text1"/>
          <w:sz w:val="24"/>
          <w:szCs w:val="24"/>
          <w:lang w:val="en-GB"/>
        </w:rPr>
        <w:t xml:space="preserve"> </w:t>
      </w:r>
    </w:p>
    <w:p w:rsidR="00DF6A25" w:rsidRPr="00223CDD" w:rsidRDefault="00DF6A25" w:rsidP="00DF6A25">
      <w:pPr>
        <w:autoSpaceDE w:val="0"/>
        <w:autoSpaceDN w:val="0"/>
        <w:adjustRightInd w:val="0"/>
        <w:spacing w:after="0" w:line="360" w:lineRule="auto"/>
        <w:jc w:val="both"/>
        <w:rPr>
          <w:rFonts w:ascii="Times New Roman" w:hAnsi="Times New Roman" w:cs="Times New Roman"/>
          <w:b/>
          <w:sz w:val="24"/>
          <w:szCs w:val="24"/>
          <w:u w:val="single"/>
          <w:lang w:val="en-GB"/>
        </w:rPr>
      </w:pPr>
    </w:p>
    <w:p w:rsidR="00DF6A25" w:rsidRPr="00EB2BC8" w:rsidRDefault="00DF6A25" w:rsidP="00DF6A25">
      <w:pPr>
        <w:spacing w:line="276" w:lineRule="auto"/>
        <w:jc w:val="both"/>
        <w:rPr>
          <w:rFonts w:ascii="Times New Roman" w:hAnsi="Times New Roman" w:cs="Times New Roman"/>
          <w:b/>
          <w:sz w:val="24"/>
          <w:szCs w:val="24"/>
          <w:lang w:val="en-GB"/>
        </w:rPr>
      </w:pPr>
      <w:r w:rsidRPr="00EB2BC8">
        <w:rPr>
          <w:rFonts w:ascii="Times New Roman" w:hAnsi="Times New Roman" w:cs="Times New Roman"/>
          <w:b/>
          <w:sz w:val="24"/>
          <w:szCs w:val="24"/>
          <w:lang w:val="en-GB"/>
        </w:rPr>
        <w:t xml:space="preserve">Dorobo Communities </w:t>
      </w:r>
      <w:r w:rsidR="008F4BA7">
        <w:rPr>
          <w:rFonts w:ascii="Times New Roman" w:hAnsi="Times New Roman" w:cs="Times New Roman"/>
          <w:b/>
          <w:sz w:val="24"/>
          <w:szCs w:val="24"/>
          <w:lang w:val="en-GB"/>
        </w:rPr>
        <w:t>in Historical Perspective</w:t>
      </w:r>
    </w:p>
    <w:p w:rsidR="00DF6A25" w:rsidRPr="00EB2BC8" w:rsidRDefault="00DF6A25" w:rsidP="00DF6A25">
      <w:pPr>
        <w:spacing w:after="0" w:line="276" w:lineRule="auto"/>
        <w:jc w:val="both"/>
        <w:rPr>
          <w:rFonts w:ascii="Times New Roman" w:hAnsi="Times New Roman"/>
          <w:color w:val="FF0000"/>
          <w:sz w:val="24"/>
          <w:szCs w:val="24"/>
          <w:lang w:val="en-GB"/>
        </w:rPr>
      </w:pPr>
      <w:r w:rsidRPr="00EB2BC8">
        <w:rPr>
          <w:rFonts w:ascii="Times New Roman" w:hAnsi="Times New Roman"/>
          <w:color w:val="000000" w:themeColor="text1"/>
          <w:sz w:val="24"/>
          <w:szCs w:val="24"/>
          <w:lang w:val="en-GB"/>
        </w:rPr>
        <w:t>Tracing pre-mid-19</w:t>
      </w:r>
      <w:r w:rsidRPr="00EB2BC8">
        <w:rPr>
          <w:rFonts w:ascii="Times New Roman" w:hAnsi="Times New Roman"/>
          <w:color w:val="000000" w:themeColor="text1"/>
          <w:sz w:val="24"/>
          <w:szCs w:val="24"/>
          <w:vertAlign w:val="superscript"/>
          <w:lang w:val="en-GB"/>
        </w:rPr>
        <w:t>th</w:t>
      </w:r>
      <w:r w:rsidRPr="00EB2BC8">
        <w:rPr>
          <w:rFonts w:ascii="Times New Roman" w:hAnsi="Times New Roman"/>
          <w:color w:val="000000" w:themeColor="text1"/>
          <w:sz w:val="24"/>
          <w:szCs w:val="24"/>
          <w:lang w:val="en-GB"/>
        </w:rPr>
        <w:t xml:space="preserve"> century history is a notoriously hazardous affair.</w:t>
      </w:r>
      <w:r w:rsidRPr="00EB2BC8">
        <w:rPr>
          <w:rFonts w:ascii="Times New Roman" w:hAnsi="Times New Roman" w:cs="Times New Roman"/>
          <w:color w:val="000000" w:themeColor="text1"/>
          <w:sz w:val="24"/>
          <w:szCs w:val="24"/>
          <w:lang w:val="en-GB"/>
        </w:rPr>
        <w:t xml:space="preserve"> As far as the ‘Dorobo’ are concerned, sources of information are particularly few and far between, being essentially derived from early travellers’ writings, oral history and archaeology. The term </w:t>
      </w:r>
      <w:r w:rsidRPr="00EB2BC8">
        <w:rPr>
          <w:rFonts w:ascii="Times New Roman" w:hAnsi="Times New Roman"/>
          <w:color w:val="000000" w:themeColor="text1"/>
          <w:sz w:val="24"/>
          <w:szCs w:val="24"/>
          <w:lang w:val="en-GB"/>
        </w:rPr>
        <w:t>‘Dorobo’ was first made known to a wider world through the writings of late 19</w:t>
      </w:r>
      <w:r w:rsidRPr="00EB2BC8">
        <w:rPr>
          <w:rFonts w:ascii="Times New Roman" w:hAnsi="Times New Roman"/>
          <w:color w:val="000000" w:themeColor="text1"/>
          <w:sz w:val="24"/>
          <w:szCs w:val="24"/>
          <w:vertAlign w:val="superscript"/>
          <w:lang w:val="en-GB"/>
        </w:rPr>
        <w:t>th</w:t>
      </w:r>
      <w:r w:rsidRPr="00EB2BC8">
        <w:rPr>
          <w:rFonts w:ascii="Times New Roman" w:hAnsi="Times New Roman"/>
          <w:color w:val="000000" w:themeColor="text1"/>
          <w:sz w:val="24"/>
          <w:szCs w:val="24"/>
          <w:lang w:val="en-GB"/>
        </w:rPr>
        <w:t xml:space="preserve"> and early 20</w:t>
      </w:r>
      <w:r w:rsidRPr="00EB2BC8">
        <w:rPr>
          <w:rFonts w:ascii="Times New Roman" w:hAnsi="Times New Roman"/>
          <w:color w:val="000000" w:themeColor="text1"/>
          <w:sz w:val="24"/>
          <w:szCs w:val="24"/>
          <w:vertAlign w:val="superscript"/>
          <w:lang w:val="en-GB"/>
        </w:rPr>
        <w:t>th</w:t>
      </w:r>
      <w:r w:rsidR="008F4BA7">
        <w:rPr>
          <w:rFonts w:ascii="Times New Roman" w:hAnsi="Times New Roman"/>
          <w:color w:val="000000" w:themeColor="text1"/>
          <w:sz w:val="24"/>
          <w:szCs w:val="24"/>
          <w:lang w:val="en-GB"/>
        </w:rPr>
        <w:t xml:space="preserve"> </w:t>
      </w:r>
      <w:r w:rsidRPr="00EB2BC8">
        <w:rPr>
          <w:rFonts w:ascii="Times New Roman" w:hAnsi="Times New Roman"/>
          <w:color w:val="000000" w:themeColor="text1"/>
          <w:sz w:val="24"/>
          <w:szCs w:val="24"/>
          <w:lang w:val="en-GB"/>
        </w:rPr>
        <w:t>century travellers, in which ‘Dorobo’ is imbued with a contradictory variety of meanings. Joseph Thomson, the first European visitor of the Masai land in 1883, described the Dorobo as “a small race of people scattered over Masailand, who gain their entire livelihood by the chase” and who “always find neighbouring tribes less skilful in hunting, eager to exchange vegetable food for game”.</w:t>
      </w:r>
      <w:r w:rsidRPr="00EB2BC8">
        <w:rPr>
          <w:rStyle w:val="EndnoteReference"/>
          <w:rFonts w:ascii="Times New Roman" w:hAnsi="Times New Roman"/>
          <w:color w:val="000000" w:themeColor="text1"/>
          <w:sz w:val="24"/>
          <w:szCs w:val="24"/>
          <w:lang w:val="en-GB"/>
        </w:rPr>
        <w:endnoteReference w:id="5"/>
      </w:r>
      <w:r w:rsidRPr="00EB2BC8">
        <w:rPr>
          <w:rFonts w:ascii="Times New Roman" w:hAnsi="Times New Roman"/>
          <w:color w:val="000000" w:themeColor="text1"/>
          <w:sz w:val="24"/>
          <w:szCs w:val="24"/>
          <w:lang w:val="en-GB"/>
        </w:rPr>
        <w:t xml:space="preserve"> To</w:t>
      </w:r>
      <w:r w:rsidRPr="00EB2BC8">
        <w:rPr>
          <w:rFonts w:ascii="Times New Roman" w:hAnsi="Times New Roman" w:cs="Times New Roman"/>
          <w:color w:val="000000" w:themeColor="text1"/>
          <w:sz w:val="24"/>
          <w:szCs w:val="24"/>
          <w:lang w:val="en-GB"/>
        </w:rPr>
        <w:t xml:space="preserve"> the Austrian explorer Ludwig </w:t>
      </w:r>
      <w:r w:rsidRPr="00EB2BC8">
        <w:rPr>
          <w:rFonts w:ascii="Times New Roman" w:hAnsi="Times New Roman"/>
          <w:color w:val="000000" w:themeColor="text1"/>
          <w:sz w:val="24"/>
          <w:szCs w:val="24"/>
          <w:lang w:val="en-GB"/>
        </w:rPr>
        <w:t>Von Höhnel, Dorobo was a name used by the Maasai to describe “poor folk without cattle or other possessions”.</w:t>
      </w:r>
      <w:r w:rsidRPr="00EB2BC8">
        <w:rPr>
          <w:rStyle w:val="EndnoteReference"/>
          <w:rFonts w:ascii="Times New Roman" w:hAnsi="Times New Roman"/>
          <w:color w:val="000000" w:themeColor="text1"/>
          <w:sz w:val="24"/>
          <w:szCs w:val="24"/>
          <w:lang w:val="en-GB"/>
        </w:rPr>
        <w:endnoteReference w:id="6"/>
      </w:r>
      <w:r w:rsidRPr="00EB2BC8">
        <w:rPr>
          <w:rFonts w:ascii="Times New Roman" w:hAnsi="Times New Roman"/>
          <w:color w:val="000000" w:themeColor="text1"/>
          <w:sz w:val="24"/>
          <w:szCs w:val="24"/>
          <w:lang w:val="en-GB"/>
        </w:rPr>
        <w:t xml:space="preserve"> Similarly, the American Doctor/hunter Arthur Donaldson </w:t>
      </w:r>
      <w:r w:rsidRPr="00EB2BC8">
        <w:rPr>
          <w:rFonts w:ascii="Times New Roman" w:hAnsi="Times New Roman" w:cs="Times New Roman"/>
          <w:color w:val="000000" w:themeColor="text1"/>
          <w:sz w:val="24"/>
          <w:szCs w:val="24"/>
          <w:lang w:val="en-GB"/>
        </w:rPr>
        <w:t>Smith stated: “I use the term Wandorobbo to designate the poor of any tribe who live by hunting and fishing”.</w:t>
      </w:r>
      <w:r w:rsidRPr="00EB2BC8">
        <w:rPr>
          <w:rStyle w:val="EndnoteReference"/>
          <w:rFonts w:ascii="Times New Roman" w:hAnsi="Times New Roman" w:cs="Times New Roman"/>
          <w:color w:val="000000" w:themeColor="text1"/>
          <w:sz w:val="24"/>
          <w:szCs w:val="24"/>
          <w:lang w:val="en-GB"/>
        </w:rPr>
        <w:endnoteReference w:id="7"/>
      </w:r>
      <w:r w:rsidRPr="00EB2BC8">
        <w:rPr>
          <w:rFonts w:ascii="Times New Roman" w:hAnsi="Times New Roman"/>
          <w:color w:val="000000" w:themeColor="text1"/>
          <w:sz w:val="24"/>
          <w:szCs w:val="24"/>
          <w:lang w:val="en-GB"/>
        </w:rPr>
        <w:t xml:space="preserve"> On the other hand, many </w:t>
      </w:r>
      <w:r w:rsidRPr="00EB2BC8">
        <w:rPr>
          <w:rFonts w:ascii="Times New Roman" w:hAnsi="Times New Roman" w:cs="Times New Roman"/>
          <w:color w:val="000000" w:themeColor="text1"/>
          <w:sz w:val="24"/>
          <w:szCs w:val="24"/>
          <w:lang w:val="en-GB"/>
        </w:rPr>
        <w:t xml:space="preserve">accounts of the Dorobo by early visitors are based on the assumption that the Dorobo </w:t>
      </w:r>
      <w:r w:rsidRPr="00EB2BC8">
        <w:rPr>
          <w:rFonts w:ascii="Times New Roman" w:hAnsi="Times New Roman"/>
          <w:color w:val="000000" w:themeColor="text1"/>
          <w:sz w:val="24"/>
          <w:szCs w:val="24"/>
          <w:lang w:val="en-GB"/>
        </w:rPr>
        <w:t xml:space="preserve">are the remnants of an original single group of aboriginal hunters </w:t>
      </w:r>
      <w:r w:rsidRPr="00EB2BC8">
        <w:rPr>
          <w:rFonts w:ascii="Times New Roman" w:hAnsi="Times New Roman" w:cs="Times New Roman"/>
          <w:color w:val="000000" w:themeColor="text1"/>
          <w:sz w:val="24"/>
          <w:szCs w:val="24"/>
          <w:lang w:val="en-GB"/>
        </w:rPr>
        <w:t>which scattered as the result of the intrusions of other, more powerful, groups</w:t>
      </w:r>
      <w:r w:rsidRPr="00EB2BC8">
        <w:rPr>
          <w:rFonts w:ascii="Times New Roman" w:hAnsi="Times New Roman"/>
          <w:color w:val="000000" w:themeColor="text1"/>
          <w:sz w:val="24"/>
          <w:szCs w:val="24"/>
          <w:lang w:val="en-GB"/>
        </w:rPr>
        <w:t>.</w:t>
      </w:r>
      <w:r w:rsidRPr="00EB2BC8">
        <w:rPr>
          <w:rStyle w:val="EndnoteReference"/>
          <w:rFonts w:ascii="Times New Roman" w:hAnsi="Times New Roman"/>
          <w:color w:val="000000" w:themeColor="text1"/>
          <w:sz w:val="24"/>
          <w:szCs w:val="24"/>
          <w:lang w:val="en-GB"/>
        </w:rPr>
        <w:endnoteReference w:id="8"/>
      </w:r>
      <w:r w:rsidRPr="00EB2BC8">
        <w:rPr>
          <w:rFonts w:ascii="Times New Roman" w:hAnsi="Times New Roman"/>
          <w:color w:val="000000" w:themeColor="text1"/>
          <w:sz w:val="24"/>
          <w:szCs w:val="24"/>
          <w:lang w:val="en-GB"/>
        </w:rPr>
        <w:t xml:space="preserve"> The archaeologist G.W.B. </w:t>
      </w:r>
      <w:r w:rsidRPr="00EB2BC8">
        <w:rPr>
          <w:rFonts w:ascii="Times New Roman" w:hAnsi="Times New Roman" w:cs="Times New Roman"/>
          <w:color w:val="000000" w:themeColor="text1"/>
          <w:sz w:val="24"/>
          <w:szCs w:val="24"/>
          <w:lang w:val="en-GB"/>
        </w:rPr>
        <w:t>Huntingford, for example, suggested the possibility that there once was “a race of hunters who ranged over East Africa from whom are descended not only the Dorobo (Okiek), but also the lowland hunters near the coast known as Boni, Sanye and Ariangulu, as well as the Watta of Abyssinia”.</w:t>
      </w:r>
      <w:r w:rsidRPr="00EB2BC8">
        <w:rPr>
          <w:rStyle w:val="EndnoteReference"/>
          <w:rFonts w:ascii="Times New Roman" w:hAnsi="Times New Roman" w:cs="Times New Roman"/>
          <w:color w:val="000000" w:themeColor="text1"/>
          <w:sz w:val="24"/>
          <w:szCs w:val="24"/>
          <w:lang w:val="en-GB"/>
        </w:rPr>
        <w:endnoteReference w:id="9"/>
      </w:r>
      <w:r w:rsidRPr="00EB2BC8">
        <w:rPr>
          <w:rFonts w:ascii="Times New Roman" w:hAnsi="Times New Roman" w:cs="Times New Roman"/>
          <w:color w:val="000000" w:themeColor="text1"/>
          <w:sz w:val="24"/>
          <w:szCs w:val="24"/>
          <w:lang w:val="en-GB"/>
        </w:rPr>
        <w:t xml:space="preserve"> In summary, pre-colonial and colonial observers tended to consider the Dorobo to be impoverished members of their associated groups who, having lost their cattle, had resorted to hunting and gathering while, at the same time, there are also references to ‘true Dorobo’.</w:t>
      </w:r>
      <w:r w:rsidRPr="00EB2BC8">
        <w:rPr>
          <w:rStyle w:val="EndnoteReference"/>
          <w:rFonts w:ascii="Times New Roman" w:hAnsi="Times New Roman" w:cs="Times New Roman"/>
          <w:color w:val="000000" w:themeColor="text1"/>
          <w:sz w:val="24"/>
          <w:szCs w:val="24"/>
          <w:lang w:val="en-GB"/>
        </w:rPr>
        <w:endnoteReference w:id="10"/>
      </w:r>
      <w:r w:rsidRPr="00EB2BC8">
        <w:rPr>
          <w:rFonts w:ascii="Times New Roman" w:hAnsi="Times New Roman"/>
          <w:color w:val="000000" w:themeColor="text1"/>
          <w:sz w:val="24"/>
          <w:szCs w:val="24"/>
          <w:lang w:val="en-GB"/>
        </w:rPr>
        <w:t xml:space="preserve"> </w:t>
      </w:r>
      <w:r w:rsidRPr="008F4BA7">
        <w:rPr>
          <w:rFonts w:ascii="Times New Roman" w:hAnsi="Times New Roman"/>
          <w:color w:val="000000" w:themeColor="text1"/>
          <w:sz w:val="24"/>
          <w:szCs w:val="24"/>
          <w:highlight w:val="yellow"/>
          <w:lang w:val="en-GB"/>
        </w:rPr>
        <w:t>John L. Berntsen’s work on the Maasai has highlighted the fact that the term ‘Dorobo’ had several meanings for the Maasai:</w:t>
      </w:r>
      <w:r w:rsidRPr="00EB2BC8">
        <w:rPr>
          <w:rFonts w:ascii="Times New Roman" w:hAnsi="Times New Roman"/>
          <w:color w:val="000000" w:themeColor="text1"/>
          <w:sz w:val="24"/>
          <w:szCs w:val="24"/>
          <w:lang w:val="en-GB"/>
        </w:rPr>
        <w:t xml:space="preserve"> it could refer to non-Maasai hunter-gatherers who traded with them; to hunters who have some cattle and live in the Maasai area; to pastoralists who hunt or gather honey; or to those Maasai who have lost their cattle and became “Dorobo” for their survival.</w:t>
      </w:r>
      <w:r w:rsidRPr="00EB2BC8">
        <w:rPr>
          <w:rFonts w:ascii="Times New Roman" w:hAnsi="Times New Roman" w:cs="Times New Roman"/>
          <w:color w:val="000000" w:themeColor="text1"/>
          <w:sz w:val="24"/>
          <w:szCs w:val="24"/>
          <w:lang w:val="en-GB"/>
        </w:rPr>
        <w:t xml:space="preserve"> In this way, it seems Maa-speakers used the term Dorobo, not as a tribal label so much as a class designation and deployed it to refer, in a pejorative way, to a variety of groups in Kenya and Tanzania.</w:t>
      </w:r>
      <w:r w:rsidRPr="00EB2BC8">
        <w:rPr>
          <w:rStyle w:val="EndnoteReference"/>
          <w:rFonts w:ascii="Times New Roman" w:hAnsi="Times New Roman" w:cs="Times New Roman"/>
          <w:color w:val="000000" w:themeColor="text1"/>
          <w:sz w:val="24"/>
          <w:szCs w:val="24"/>
          <w:lang w:val="en-GB"/>
        </w:rPr>
        <w:endnoteReference w:id="11"/>
      </w:r>
      <w:r w:rsidRPr="00EB2BC8">
        <w:rPr>
          <w:rFonts w:ascii="Times New Roman" w:hAnsi="Times New Roman" w:cs="Times New Roman"/>
          <w:color w:val="000000" w:themeColor="text1"/>
          <w:sz w:val="24"/>
          <w:szCs w:val="24"/>
          <w:lang w:val="en-GB"/>
        </w:rPr>
        <w:t xml:space="preserve"> </w:t>
      </w:r>
      <w:r w:rsidRPr="00EB2BC8">
        <w:rPr>
          <w:rFonts w:ascii="Times New Roman" w:hAnsi="Times New Roman"/>
          <w:color w:val="000000" w:themeColor="text1"/>
          <w:sz w:val="24"/>
          <w:szCs w:val="24"/>
          <w:lang w:val="en-GB"/>
        </w:rPr>
        <w:t xml:space="preserve">British colonialists, however, mistook the term for an ethnic label and lumped together all Kenyan </w:t>
      </w:r>
      <w:r w:rsidRPr="00BA62E1">
        <w:rPr>
          <w:rFonts w:ascii="Times New Roman" w:hAnsi="Times New Roman"/>
          <w:color w:val="000000" w:themeColor="text1"/>
          <w:sz w:val="24"/>
          <w:szCs w:val="24"/>
          <w:lang w:val="en-GB"/>
        </w:rPr>
        <w:t>hunter-gatherers.</w:t>
      </w:r>
      <w:r w:rsidRPr="00BA62E1">
        <w:rPr>
          <w:rFonts w:ascii="Times New Roman" w:hAnsi="Times New Roman" w:cs="Times New Roman"/>
          <w:color w:val="000000" w:themeColor="text1"/>
          <w:sz w:val="24"/>
          <w:szCs w:val="24"/>
          <w:lang w:val="en-GB"/>
        </w:rPr>
        <w:t xml:space="preserve"> The colonial view of Dorobo as a single tribe was both ideological and </w:t>
      </w:r>
      <w:r w:rsidRPr="00EB2BC8">
        <w:rPr>
          <w:rFonts w:ascii="Times New Roman" w:hAnsi="Times New Roman" w:cs="Times New Roman"/>
          <w:color w:val="000000" w:themeColor="text1"/>
          <w:sz w:val="24"/>
          <w:szCs w:val="24"/>
          <w:lang w:val="en-GB"/>
        </w:rPr>
        <w:t xml:space="preserve">practical: not only did it reflect the widespread colonial belief in the fixity of tribes, but the concept of the ‘tribe’ as a discrete entity was also a necessary assumption both for tax collection and for the assignment of Africans to native reserves. </w:t>
      </w:r>
      <w:r w:rsidRPr="00EB2BC8">
        <w:rPr>
          <w:rFonts w:ascii="Times New Roman" w:hAnsi="Times New Roman"/>
          <w:color w:val="000000" w:themeColor="text1"/>
          <w:sz w:val="24"/>
          <w:szCs w:val="24"/>
          <w:lang w:val="en-GB"/>
        </w:rPr>
        <w:t xml:space="preserve">In this way ‘Dorobo’ was manufactured into a rigid ethnic label and systematically applied to a series of groups, </w:t>
      </w:r>
      <w:r w:rsidR="00BA62E1">
        <w:rPr>
          <w:rFonts w:ascii="Times New Roman" w:hAnsi="Times New Roman"/>
          <w:color w:val="000000" w:themeColor="text1"/>
          <w:sz w:val="24"/>
          <w:szCs w:val="24"/>
          <w:lang w:val="en-GB"/>
        </w:rPr>
        <w:t>with scant regard given to whether</w:t>
      </w:r>
      <w:r w:rsidRPr="00EB2BC8">
        <w:rPr>
          <w:rFonts w:ascii="Times New Roman" w:hAnsi="Times New Roman"/>
          <w:color w:val="000000" w:themeColor="text1"/>
          <w:sz w:val="24"/>
          <w:szCs w:val="24"/>
          <w:lang w:val="en-GB"/>
        </w:rPr>
        <w:t xml:space="preserve"> these had any historical or social connections. Thus, in order to discuss the “Dorobo” adequately, we must first realise that there is no such thing as a discrete ‘Dorobo identity’, except for some supposed shared hunting past and a perceived low-socio-economic status in the region where they are found. What does exist are several, at times conflicting, definitions of what “Dorobo-ism” entails, the latter having to a very large extent been defined either by neighbours or administrators. </w:t>
      </w:r>
    </w:p>
    <w:p w:rsidR="00DF6A25" w:rsidRPr="00EB2BC8" w:rsidRDefault="00DF6A25" w:rsidP="00DF6A25">
      <w:pPr>
        <w:spacing w:line="276" w:lineRule="auto"/>
        <w:ind w:firstLine="284"/>
        <w:jc w:val="both"/>
        <w:rPr>
          <w:rFonts w:ascii="Times New Roman" w:hAnsi="Times New Roman" w:cs="Times New Roman"/>
          <w:color w:val="000000" w:themeColor="text1"/>
          <w:sz w:val="24"/>
          <w:szCs w:val="24"/>
          <w:lang w:val="en-GB"/>
        </w:rPr>
      </w:pPr>
      <w:r w:rsidRPr="00EB2BC8">
        <w:rPr>
          <w:rFonts w:ascii="Times New Roman" w:hAnsi="Times New Roman"/>
          <w:color w:val="000000" w:themeColor="text1"/>
          <w:sz w:val="24"/>
          <w:szCs w:val="24"/>
          <w:lang w:val="en-GB"/>
        </w:rPr>
        <w:t xml:space="preserve">If we accept the term ‘Dorobo’ as loosely referring to any community in East Africa who has, or has had, some connection to hunting, </w:t>
      </w:r>
      <w:r w:rsidRPr="0041199E">
        <w:rPr>
          <w:rFonts w:ascii="Times New Roman" w:hAnsi="Times New Roman"/>
          <w:color w:val="000000" w:themeColor="text1"/>
          <w:sz w:val="24"/>
          <w:szCs w:val="24"/>
          <w:highlight w:val="yellow"/>
          <w:lang w:val="en-GB"/>
        </w:rPr>
        <w:t>rather than as a homogeneous entity, some observations can perhaps be made.</w:t>
      </w:r>
      <w:r w:rsidRPr="00EB2BC8">
        <w:rPr>
          <w:rFonts w:ascii="Times New Roman" w:hAnsi="Times New Roman"/>
          <w:color w:val="000000" w:themeColor="text1"/>
          <w:sz w:val="24"/>
          <w:szCs w:val="24"/>
          <w:lang w:val="en-GB"/>
        </w:rPr>
        <w:t xml:space="preserve"> Indeed, observers and researchers have identified and commented on what seems to be common ‘tropes’ of history, as well as some common characteristics and </w:t>
      </w:r>
      <w:r w:rsidRPr="00EB2BC8">
        <w:rPr>
          <w:rFonts w:ascii="Times New Roman" w:hAnsi="Times New Roman"/>
          <w:color w:val="0D0D0D" w:themeColor="text1" w:themeTint="F2"/>
          <w:sz w:val="24"/>
          <w:szCs w:val="24"/>
          <w:lang w:val="en-GB"/>
        </w:rPr>
        <w:t>particularities</w:t>
      </w:r>
      <w:r w:rsidRPr="00EB2BC8">
        <w:rPr>
          <w:rFonts w:ascii="Times New Roman" w:hAnsi="Times New Roman"/>
          <w:color w:val="000000" w:themeColor="text1"/>
          <w:sz w:val="24"/>
          <w:szCs w:val="24"/>
          <w:lang w:val="en-GB"/>
        </w:rPr>
        <w:t xml:space="preserve"> generally shared by those to whom the term Dorobo has been applied </w:t>
      </w:r>
      <w:r w:rsidRPr="00EB2BC8">
        <w:rPr>
          <w:rFonts w:ascii="Times New Roman" w:hAnsi="Times New Roman"/>
          <w:color w:val="0D0D0D" w:themeColor="text1" w:themeTint="F2"/>
          <w:sz w:val="24"/>
          <w:szCs w:val="24"/>
          <w:lang w:val="en-GB"/>
        </w:rPr>
        <w:t xml:space="preserve">(which is a factor that undoubtedly </w:t>
      </w:r>
      <w:r w:rsidRPr="00EB2BC8">
        <w:rPr>
          <w:rFonts w:ascii="Times New Roman" w:hAnsi="Times New Roman"/>
          <w:color w:val="000000" w:themeColor="text1"/>
          <w:sz w:val="24"/>
          <w:szCs w:val="24"/>
          <w:lang w:val="en-GB"/>
        </w:rPr>
        <w:t xml:space="preserve">contributed in part to their amalgamation in the minds of observers and the confusion regarding their identity). </w:t>
      </w:r>
      <w:r w:rsidRPr="0041199E">
        <w:rPr>
          <w:rFonts w:ascii="Times New Roman" w:hAnsi="Times New Roman"/>
          <w:color w:val="000000" w:themeColor="text1"/>
          <w:sz w:val="24"/>
          <w:szCs w:val="24"/>
          <w:highlight w:val="yellow"/>
          <w:lang w:val="en-GB"/>
        </w:rPr>
        <w:t xml:space="preserve">One such ‘trope’ is </w:t>
      </w:r>
      <w:r w:rsidR="0041199E" w:rsidRPr="0041199E">
        <w:rPr>
          <w:rFonts w:ascii="Times New Roman" w:hAnsi="Times New Roman"/>
          <w:color w:val="000000" w:themeColor="text1"/>
          <w:sz w:val="24"/>
          <w:szCs w:val="24"/>
          <w:highlight w:val="yellow"/>
          <w:lang w:val="en-GB"/>
        </w:rPr>
        <w:t xml:space="preserve">a certain </w:t>
      </w:r>
      <w:r w:rsidR="006919DB">
        <w:rPr>
          <w:rFonts w:ascii="Times New Roman" w:hAnsi="Times New Roman"/>
          <w:color w:val="000000" w:themeColor="text1"/>
          <w:sz w:val="24"/>
          <w:szCs w:val="24"/>
          <w:highlight w:val="yellow"/>
          <w:lang w:val="en-GB"/>
        </w:rPr>
        <w:t xml:space="preserve">degree of </w:t>
      </w:r>
      <w:r w:rsidR="0041199E" w:rsidRPr="0041199E">
        <w:rPr>
          <w:rFonts w:ascii="Times New Roman" w:hAnsi="Times New Roman"/>
          <w:color w:val="000000" w:themeColor="text1"/>
          <w:sz w:val="24"/>
          <w:szCs w:val="24"/>
          <w:highlight w:val="yellow"/>
          <w:lang w:val="en-GB"/>
        </w:rPr>
        <w:t>flexibility</w:t>
      </w:r>
      <w:r w:rsidR="006919DB">
        <w:rPr>
          <w:rFonts w:ascii="Times New Roman" w:hAnsi="Times New Roman"/>
          <w:color w:val="000000" w:themeColor="text1"/>
          <w:sz w:val="24"/>
          <w:szCs w:val="24"/>
          <w:highlight w:val="yellow"/>
          <w:lang w:val="en-GB"/>
        </w:rPr>
        <w:t xml:space="preserve">, cultural exchange and </w:t>
      </w:r>
      <w:r w:rsidR="0041199E" w:rsidRPr="0041199E">
        <w:rPr>
          <w:rFonts w:ascii="Times New Roman" w:hAnsi="Times New Roman"/>
          <w:color w:val="000000" w:themeColor="text1"/>
          <w:sz w:val="24"/>
          <w:szCs w:val="24"/>
          <w:highlight w:val="yellow"/>
          <w:lang w:val="en-GB"/>
        </w:rPr>
        <w:t>intermigration</w:t>
      </w:r>
      <w:r w:rsidRPr="0041199E">
        <w:rPr>
          <w:rFonts w:ascii="Times New Roman" w:hAnsi="Times New Roman"/>
          <w:color w:val="000000" w:themeColor="text1"/>
          <w:sz w:val="24"/>
          <w:szCs w:val="24"/>
          <w:highlight w:val="yellow"/>
          <w:lang w:val="en-GB"/>
        </w:rPr>
        <w:t>.</w:t>
      </w:r>
      <w:r w:rsidRPr="00EB2BC8">
        <w:rPr>
          <w:rFonts w:ascii="Times New Roman" w:hAnsi="Times New Roman"/>
          <w:color w:val="000000" w:themeColor="text1"/>
          <w:sz w:val="24"/>
          <w:szCs w:val="24"/>
          <w:lang w:val="en-GB"/>
        </w:rPr>
        <w:t xml:space="preserve"> Based on the writings of such early visitors as Thomson, Chanler, Neumann and Stigand, Paul Spencer argues:</w:t>
      </w:r>
    </w:p>
    <w:p w:rsidR="00DF6A25" w:rsidRPr="00346AEF" w:rsidRDefault="00DF6A25" w:rsidP="00DF6A25">
      <w:pPr>
        <w:spacing w:line="276" w:lineRule="auto"/>
        <w:ind w:left="340" w:right="340"/>
        <w:jc w:val="both"/>
        <w:rPr>
          <w:rFonts w:ascii="Times New Roman" w:hAnsi="Times New Roman"/>
          <w:color w:val="000000" w:themeColor="text1"/>
          <w:lang w:val="en-GB"/>
        </w:rPr>
      </w:pPr>
      <w:r w:rsidRPr="00346AEF">
        <w:rPr>
          <w:rFonts w:ascii="Times New Roman" w:hAnsi="Times New Roman"/>
          <w:color w:val="000000" w:themeColor="text1"/>
          <w:lang w:val="en-GB"/>
        </w:rPr>
        <w:t>“From the time that the first Europeans visited the area to the present, observers have noted that the Dorobo (…) groups have social relations with certain neighbouring pastoral and agricultural tribes. (…) There is also evidence in the early literature of a certain degree of intermigration between tribes, especially between Dorobo and others.”</w:t>
      </w:r>
      <w:r w:rsidRPr="00346AEF">
        <w:rPr>
          <w:rStyle w:val="EndnoteReference"/>
          <w:rFonts w:ascii="Times New Roman" w:hAnsi="Times New Roman"/>
          <w:color w:val="000000" w:themeColor="text1"/>
          <w:lang w:val="en-GB"/>
        </w:rPr>
        <w:endnoteReference w:id="12"/>
      </w:r>
      <w:r w:rsidRPr="00346AEF">
        <w:rPr>
          <w:rFonts w:ascii="Times New Roman" w:hAnsi="Times New Roman"/>
          <w:color w:val="000000" w:themeColor="text1"/>
          <w:lang w:val="en-GB"/>
        </w:rPr>
        <w:t xml:space="preserve"> </w:t>
      </w:r>
    </w:p>
    <w:p w:rsidR="00DF6A25" w:rsidRPr="00EB2BC8" w:rsidRDefault="00DF6A25" w:rsidP="00DF6A25">
      <w:pPr>
        <w:spacing w:after="0" w:line="276" w:lineRule="auto"/>
        <w:ind w:firstLine="284"/>
        <w:jc w:val="both"/>
        <w:rPr>
          <w:rFonts w:ascii="Times New Roman" w:hAnsi="Times New Roman"/>
          <w:color w:val="000000" w:themeColor="text1"/>
          <w:sz w:val="24"/>
          <w:szCs w:val="24"/>
          <w:lang w:val="en-GB"/>
        </w:rPr>
      </w:pPr>
      <w:r w:rsidRPr="00EB2BC8">
        <w:rPr>
          <w:rFonts w:ascii="Times New Roman" w:hAnsi="Times New Roman" w:cs="Times New Roman"/>
          <w:color w:val="000000" w:themeColor="text1"/>
          <w:sz w:val="24"/>
          <w:szCs w:val="24"/>
          <w:lang w:val="en-GB"/>
        </w:rPr>
        <w:t>Though referring to the Dorobo of Laikipia and Samburu, Spencer assumed that similar mechanisms had probably been at work in all the hunting and gathering communities of Kenya, including the Galla, Watta and the Okiek who live in the Mau escarpment</w:t>
      </w:r>
      <w:r w:rsidRPr="00EB2BC8">
        <w:rPr>
          <w:rFonts w:ascii="Times New Roman" w:hAnsi="Times New Roman"/>
          <w:color w:val="000000" w:themeColor="text1"/>
          <w:sz w:val="24"/>
          <w:szCs w:val="24"/>
          <w:lang w:val="en-GB"/>
        </w:rPr>
        <w:t xml:space="preserve"> of western-central Kenya</w:t>
      </w:r>
      <w:r w:rsidRPr="00EB2BC8">
        <w:rPr>
          <w:rFonts w:ascii="Times New Roman" w:hAnsi="Times New Roman" w:cs="Times New Roman"/>
          <w:color w:val="000000" w:themeColor="text1"/>
          <w:sz w:val="24"/>
          <w:szCs w:val="24"/>
          <w:lang w:val="en-GB"/>
        </w:rPr>
        <w:t>. Indeed, all Mau Okiek, who are composed of as many as three dozen local groups, have adopted some characteristics of the groups inhabiting the plains between them, principally the Masai and the Kipsigis, through exchange and intermarriage. Blackburn also recorded a large amount of items “that are produced by both groups in excess of their needs” and traded between them, ranging from skin products such as shields, ivory, and most importantly honey which the Maasai and Samburu do not know how to produce but used as an essential ritual substance during circumcision or marriage ceremonies</w:t>
      </w:r>
      <w:r w:rsidRPr="00EB2BC8">
        <w:rPr>
          <w:rFonts w:ascii="Times New Roman" w:hAnsi="Times New Roman"/>
          <w:color w:val="000000" w:themeColor="text1"/>
          <w:sz w:val="24"/>
          <w:szCs w:val="24"/>
          <w:lang w:val="en-GB"/>
        </w:rPr>
        <w:t>.</w:t>
      </w:r>
      <w:r w:rsidRPr="00EB2BC8">
        <w:rPr>
          <w:rStyle w:val="EndnoteReference"/>
          <w:rFonts w:ascii="Times New Roman" w:hAnsi="Times New Roman"/>
          <w:color w:val="000000" w:themeColor="text1"/>
          <w:sz w:val="24"/>
          <w:szCs w:val="24"/>
          <w:lang w:val="en-GB"/>
        </w:rPr>
        <w:endnoteReference w:id="13"/>
      </w:r>
      <w:r w:rsidRPr="00EB2BC8">
        <w:rPr>
          <w:rFonts w:ascii="Times New Roman" w:hAnsi="Times New Roman"/>
          <w:color w:val="000000" w:themeColor="text1"/>
          <w:sz w:val="24"/>
          <w:szCs w:val="24"/>
          <w:lang w:val="en-GB"/>
        </w:rPr>
        <w:t xml:space="preserve"> </w:t>
      </w:r>
      <w:r w:rsidRPr="00EB2BC8">
        <w:rPr>
          <w:rFonts w:ascii="Times New Roman" w:hAnsi="Times New Roman" w:cs="Times New Roman"/>
          <w:color w:val="000000" w:themeColor="text1"/>
          <w:sz w:val="24"/>
          <w:szCs w:val="24"/>
          <w:lang w:val="en-GB"/>
        </w:rPr>
        <w:t>Similar tendencies of exchanges in the form of intermarriage and trade are reported across the entire spectrum of Dorobo communities,</w:t>
      </w:r>
      <w:r w:rsidRPr="00EB2BC8">
        <w:rPr>
          <w:rFonts w:ascii="Times New Roman" w:hAnsi="Times New Roman"/>
          <w:color w:val="000000" w:themeColor="text1"/>
          <w:sz w:val="24"/>
          <w:szCs w:val="24"/>
          <w:lang w:val="en-GB"/>
        </w:rPr>
        <w:t xml:space="preserve"> so that, Spencer pointed out, “one has only to accept that this state of affairs has probably been in existence for an indefinite period and analysis is enormously simplified”.</w:t>
      </w:r>
      <w:r w:rsidRPr="00EB2BC8">
        <w:rPr>
          <w:rStyle w:val="EndnoteReference"/>
          <w:rFonts w:ascii="Times New Roman" w:hAnsi="Times New Roman"/>
          <w:color w:val="000000" w:themeColor="text1"/>
          <w:sz w:val="24"/>
          <w:szCs w:val="24"/>
          <w:lang w:val="en-GB"/>
        </w:rPr>
        <w:endnoteReference w:id="14"/>
      </w:r>
      <w:r w:rsidRPr="00EB2BC8">
        <w:rPr>
          <w:rFonts w:ascii="Times New Roman" w:hAnsi="Times New Roman"/>
          <w:color w:val="000000" w:themeColor="text1"/>
          <w:sz w:val="24"/>
          <w:szCs w:val="24"/>
          <w:lang w:val="en-GB"/>
        </w:rPr>
        <w:t xml:space="preserve"> </w:t>
      </w:r>
    </w:p>
    <w:p w:rsidR="00DF6A25" w:rsidRPr="00EB2BC8" w:rsidRDefault="00DF6A25" w:rsidP="00DF6A25">
      <w:pPr>
        <w:spacing w:after="0" w:line="276" w:lineRule="auto"/>
        <w:ind w:firstLine="284"/>
        <w:jc w:val="both"/>
        <w:rPr>
          <w:rFonts w:ascii="Times New Roman" w:hAnsi="Times New Roman" w:cs="Times New Roman"/>
          <w:sz w:val="24"/>
          <w:szCs w:val="24"/>
          <w:lang w:val="en-GB"/>
        </w:rPr>
      </w:pPr>
      <w:r w:rsidRPr="00EB2BC8">
        <w:rPr>
          <w:rFonts w:ascii="Times New Roman" w:hAnsi="Times New Roman" w:cs="Times New Roman"/>
          <w:color w:val="000000" w:themeColor="text1"/>
          <w:sz w:val="24"/>
          <w:szCs w:val="24"/>
          <w:lang w:val="en-GB"/>
        </w:rPr>
        <w:t xml:space="preserve">These social mechanisms would have been of particular use in times of hardship. In fact from the late nineteenth century, some events that affected large chunks of the East African populations are comparatively well documented. One event of particular importance was the defeat of the Laikipiak Maasai, a group that used to dominate the Mount Kenya area, </w:t>
      </w:r>
      <w:r w:rsidR="004C6967">
        <w:rPr>
          <w:rFonts w:ascii="Times New Roman" w:hAnsi="Times New Roman" w:cs="Times New Roman"/>
          <w:color w:val="000000" w:themeColor="text1"/>
          <w:sz w:val="24"/>
          <w:szCs w:val="24"/>
          <w:lang w:val="en-GB"/>
        </w:rPr>
        <w:t xml:space="preserve">by the Purko and Kisongo Masai, which </w:t>
      </w:r>
      <w:r w:rsidRPr="00EB2BC8">
        <w:rPr>
          <w:rFonts w:ascii="Times New Roman" w:hAnsi="Times New Roman" w:cs="Times New Roman"/>
          <w:color w:val="000000" w:themeColor="text1"/>
          <w:sz w:val="24"/>
          <w:szCs w:val="24"/>
          <w:lang w:val="en-GB"/>
        </w:rPr>
        <w:t xml:space="preserve">probably occurred between 1874 and 1876. From Borana, Samburu and Rendille traditions, it appears that the </w:t>
      </w:r>
      <w:r w:rsidRPr="00EB2BC8">
        <w:rPr>
          <w:rFonts w:ascii="Times New Roman" w:hAnsi="Times New Roman"/>
          <w:color w:val="000000" w:themeColor="text1"/>
          <w:sz w:val="24"/>
          <w:szCs w:val="24"/>
          <w:lang w:val="en-GB"/>
        </w:rPr>
        <w:t>Laikipiak followed their defeat with an attack on their northern neighbours,</w:t>
      </w:r>
      <w:r w:rsidRPr="00EB2BC8">
        <w:rPr>
          <w:rFonts w:ascii="Times New Roman" w:hAnsi="Times New Roman" w:cs="Times New Roman"/>
          <w:color w:val="000000" w:themeColor="text1"/>
          <w:sz w:val="24"/>
          <w:szCs w:val="24"/>
          <w:lang w:val="en-GB"/>
        </w:rPr>
        <w:t xml:space="preserve"> probably in an attempt to rebuild their herds and</w:t>
      </w:r>
      <w:r w:rsidRPr="00EB2BC8">
        <w:rPr>
          <w:rFonts w:ascii="Times New Roman" w:hAnsi="Times New Roman"/>
          <w:color w:val="000000" w:themeColor="text1"/>
          <w:sz w:val="24"/>
          <w:szCs w:val="24"/>
          <w:lang w:val="en-GB"/>
        </w:rPr>
        <w:t xml:space="preserve"> recover some of their former territory</w:t>
      </w:r>
      <w:r w:rsidRPr="00EB2BC8">
        <w:rPr>
          <w:rFonts w:ascii="Times New Roman" w:hAnsi="Times New Roman" w:cs="Times New Roman"/>
          <w:color w:val="000000" w:themeColor="text1"/>
          <w:sz w:val="24"/>
          <w:szCs w:val="24"/>
          <w:lang w:val="en-GB"/>
        </w:rPr>
        <w:t>.</w:t>
      </w:r>
      <w:r w:rsidRPr="00EB2BC8">
        <w:rPr>
          <w:rFonts w:ascii="Times New Roman" w:hAnsi="Times New Roman"/>
          <w:color w:val="000000" w:themeColor="text1"/>
          <w:sz w:val="24"/>
          <w:szCs w:val="24"/>
          <w:lang w:val="en-GB"/>
        </w:rPr>
        <w:t xml:space="preserve"> </w:t>
      </w:r>
      <w:r w:rsidRPr="00EB2BC8">
        <w:rPr>
          <w:rFonts w:ascii="Times New Roman" w:hAnsi="Times New Roman" w:cs="Times New Roman"/>
          <w:color w:val="000000" w:themeColor="text1"/>
          <w:sz w:val="24"/>
          <w:szCs w:val="24"/>
          <w:lang w:val="en-GB"/>
        </w:rPr>
        <w:t>Both the Rendille and Samburu record victories against Laikipiak intruders in the 1880s and 1890s, after which the Laikipiak</w:t>
      </w:r>
      <w:r w:rsidRPr="00EB2BC8">
        <w:rPr>
          <w:rFonts w:ascii="Times New Roman" w:hAnsi="Times New Roman"/>
          <w:color w:val="000000" w:themeColor="text1"/>
          <w:sz w:val="24"/>
          <w:szCs w:val="24"/>
          <w:lang w:val="en-GB"/>
        </w:rPr>
        <w:t xml:space="preserve"> were routed and are said to have disappeared,</w:t>
      </w:r>
      <w:r w:rsidRPr="00EB2BC8">
        <w:rPr>
          <w:rFonts w:ascii="Times New Roman" w:hAnsi="Times New Roman" w:cs="Times New Roman"/>
          <w:color w:val="000000" w:themeColor="text1"/>
          <w:sz w:val="24"/>
          <w:szCs w:val="24"/>
          <w:lang w:val="en-GB"/>
        </w:rPr>
        <w:t xml:space="preserve"> </w:t>
      </w:r>
      <w:r w:rsidRPr="00EB2BC8">
        <w:rPr>
          <w:rFonts w:ascii="Times New Roman" w:hAnsi="Times New Roman"/>
          <w:color w:val="000000" w:themeColor="text1"/>
          <w:sz w:val="24"/>
          <w:szCs w:val="24"/>
          <w:lang w:val="en-GB"/>
        </w:rPr>
        <w:t>though it is more likely the majority of the survivors were absorbed into other groups, acquired new names, identities and new forms of subsistence.</w:t>
      </w:r>
      <w:r w:rsidRPr="00EB2BC8">
        <w:rPr>
          <w:rStyle w:val="EndnoteReference"/>
          <w:rFonts w:ascii="Times New Roman" w:hAnsi="Times New Roman"/>
          <w:color w:val="000000" w:themeColor="text1"/>
          <w:sz w:val="24"/>
          <w:szCs w:val="24"/>
          <w:lang w:val="en-GB"/>
        </w:rPr>
        <w:endnoteReference w:id="15"/>
      </w:r>
      <w:r w:rsidRPr="00EB2BC8">
        <w:rPr>
          <w:rFonts w:ascii="Times New Roman" w:hAnsi="Times New Roman" w:cs="Times New Roman"/>
          <w:color w:val="000000" w:themeColor="text1"/>
          <w:sz w:val="24"/>
          <w:szCs w:val="24"/>
          <w:lang w:val="en-GB"/>
        </w:rPr>
        <w:t xml:space="preserve"> While some Laikipiak sought refuge among their Maasai victors and other communities such as the Meru or the Kikuyu, others joined existing bands or formed their own communities of hunting and gathering </w:t>
      </w:r>
      <w:r w:rsidRPr="00EB2BC8">
        <w:rPr>
          <w:rFonts w:ascii="Times New Roman" w:hAnsi="Times New Roman" w:cs="Times New Roman"/>
          <w:i/>
          <w:color w:val="000000" w:themeColor="text1"/>
          <w:sz w:val="24"/>
          <w:szCs w:val="24"/>
          <w:lang w:val="en-GB"/>
        </w:rPr>
        <w:t>iltorrobo</w:t>
      </w:r>
      <w:r w:rsidRPr="00EB2BC8">
        <w:rPr>
          <w:rFonts w:ascii="Times New Roman" w:hAnsi="Times New Roman" w:cs="Times New Roman"/>
          <w:color w:val="000000" w:themeColor="text1"/>
          <w:sz w:val="24"/>
          <w:szCs w:val="24"/>
          <w:lang w:val="en-GB"/>
        </w:rPr>
        <w:t>.</w:t>
      </w:r>
      <w:r w:rsidRPr="00EB2BC8">
        <w:rPr>
          <w:rStyle w:val="EndnoteReference"/>
          <w:rFonts w:ascii="Times New Roman" w:hAnsi="Times New Roman" w:cs="Times New Roman"/>
          <w:color w:val="000000" w:themeColor="text1"/>
          <w:sz w:val="24"/>
          <w:szCs w:val="24"/>
          <w:lang w:val="en-GB"/>
        </w:rPr>
        <w:endnoteReference w:id="16"/>
      </w:r>
      <w:r w:rsidRPr="00EB2BC8">
        <w:rPr>
          <w:rFonts w:ascii="Times New Roman" w:hAnsi="Times New Roman" w:cs="Times New Roman"/>
          <w:color w:val="000000" w:themeColor="text1"/>
          <w:sz w:val="24"/>
          <w:szCs w:val="24"/>
          <w:lang w:val="en-GB"/>
        </w:rPr>
        <w:t xml:space="preserve"> And indeed a Masai man named Njugna Lenaimundo testified to the Kenya Land Commission that “Ol Doinyo Losoit (Matthews Range) is inhabited mostly by Dorobo and very few Samburu (…) they are Laikipia Dorobo, not Samburu Dorobo”.</w:t>
      </w:r>
      <w:r w:rsidRPr="00EB2BC8">
        <w:rPr>
          <w:rStyle w:val="EndnoteReference"/>
          <w:rFonts w:ascii="Times New Roman" w:hAnsi="Times New Roman" w:cs="Times New Roman"/>
          <w:color w:val="000000" w:themeColor="text1"/>
          <w:sz w:val="24"/>
          <w:szCs w:val="24"/>
          <w:lang w:val="en-GB"/>
        </w:rPr>
        <w:endnoteReference w:id="17"/>
      </w:r>
      <w:r w:rsidRPr="00EB2BC8">
        <w:rPr>
          <w:rFonts w:ascii="Times New Roman" w:hAnsi="Times New Roman" w:cs="Times New Roman"/>
          <w:color w:val="000000" w:themeColor="text1"/>
          <w:sz w:val="24"/>
          <w:szCs w:val="24"/>
          <w:lang w:val="en-GB"/>
        </w:rPr>
        <w:t xml:space="preserve"> </w:t>
      </w:r>
      <w:r w:rsidRPr="00EB2BC8">
        <w:rPr>
          <w:rFonts w:ascii="Times New Roman" w:hAnsi="Times New Roman" w:cs="Times New Roman"/>
          <w:sz w:val="24"/>
          <w:szCs w:val="24"/>
          <w:lang w:val="en-GB"/>
        </w:rPr>
        <w:t xml:space="preserve">Eventually, however, they seem to have adopted most of the trappings of Samburu culture: they spoke Samburu, used Samburu age-sets (from 1921, according to Paul Spencer), possibly because of their being in a Samburu area, though it is also likely the Laikipiak and Samburu had very similar practices and languages in the first place. </w:t>
      </w:r>
      <w:r w:rsidRPr="00EB2BC8">
        <w:rPr>
          <w:rFonts w:ascii="Times New Roman" w:hAnsi="Times New Roman" w:cs="Times New Roman"/>
          <w:color w:val="000000" w:themeColor="text1"/>
          <w:sz w:val="24"/>
          <w:szCs w:val="24"/>
          <w:lang w:val="en-GB"/>
        </w:rPr>
        <w:t>At the same time as these events were unravelling, the ramifications of the coastal trade in slave, ivory and other commodities were penetrating further and further inside the East African territory. Significantly, in addition to making internecine fighting rife, the trade allowed the apparition and propagation of diseases. Smallpox and Cholera claimed many casualties, affecting especially those who inhabited areas adjacent to trade routes and forcing many to flee</w:t>
      </w:r>
      <w:r w:rsidR="002655C2">
        <w:rPr>
          <w:rFonts w:ascii="Times New Roman" w:hAnsi="Times New Roman" w:cs="Times New Roman"/>
          <w:color w:val="000000" w:themeColor="text1"/>
          <w:sz w:val="24"/>
          <w:szCs w:val="24"/>
          <w:lang w:val="en-GB"/>
        </w:rPr>
        <w:t xml:space="preserve"> </w:t>
      </w:r>
      <w:r w:rsidR="002655C2" w:rsidRPr="002655C2">
        <w:rPr>
          <w:rFonts w:ascii="Times New Roman" w:hAnsi="Times New Roman" w:cs="Times New Roman"/>
          <w:color w:val="FF0000"/>
          <w:sz w:val="24"/>
          <w:szCs w:val="24"/>
          <w:lang w:val="en-GB"/>
        </w:rPr>
        <w:t>(…)</w:t>
      </w:r>
      <w:r w:rsidRPr="00EB2BC8">
        <w:rPr>
          <w:rFonts w:ascii="Times New Roman" w:hAnsi="Times New Roman" w:cs="Times New Roman"/>
          <w:color w:val="000000" w:themeColor="text1"/>
          <w:sz w:val="24"/>
          <w:szCs w:val="24"/>
          <w:lang w:val="en-GB"/>
        </w:rPr>
        <w:t xml:space="preserve">. Perhaps most devastating of all, however, was the bovine pleuro-pneumonia that </w:t>
      </w:r>
      <w:r w:rsidR="0002743D" w:rsidRPr="00EB2BC8">
        <w:rPr>
          <w:rFonts w:ascii="Times New Roman" w:hAnsi="Times New Roman" w:cs="Times New Roman"/>
          <w:color w:val="000000" w:themeColor="text1"/>
          <w:sz w:val="24"/>
          <w:szCs w:val="24"/>
          <w:lang w:val="en-GB"/>
        </w:rPr>
        <w:t>devastated</w:t>
      </w:r>
      <w:r w:rsidRPr="00EB2BC8">
        <w:rPr>
          <w:rFonts w:ascii="Times New Roman" w:hAnsi="Times New Roman" w:cs="Times New Roman"/>
          <w:color w:val="000000" w:themeColor="text1"/>
          <w:sz w:val="24"/>
          <w:szCs w:val="24"/>
          <w:lang w:val="en-GB"/>
        </w:rPr>
        <w:t xml:space="preserve"> the cattle populations.</w:t>
      </w:r>
      <w:r w:rsidRPr="00EB2BC8">
        <w:rPr>
          <w:rFonts w:ascii="Times New Roman" w:hAnsi="Times New Roman"/>
          <w:color w:val="000000" w:themeColor="text1"/>
          <w:sz w:val="24"/>
          <w:szCs w:val="24"/>
          <w:lang w:val="en-GB"/>
        </w:rPr>
        <w:t xml:space="preserve"> This cattle plague affected all pastoral tribes of northern central Kenya</w:t>
      </w:r>
      <w:r w:rsidRPr="00EB2BC8">
        <w:rPr>
          <w:rFonts w:ascii="Times New Roman" w:hAnsi="Times New Roman" w:cs="Times New Roman"/>
          <w:color w:val="000000" w:themeColor="text1"/>
          <w:sz w:val="24"/>
          <w:szCs w:val="24"/>
          <w:lang w:val="en-GB"/>
        </w:rPr>
        <w:t xml:space="preserve"> but seems to have been particularly dramatic in Northern Kenya. Neil Sobania’s informants among the Samburu in 1975-7 described how, in the 1890s, the valleys and forest retreats on the mountains of the region teemed with impoverished Samburu and Laikipiak who had retreated from the destruction caused by the spread of Rinderpest. All these events seem to have contributed to create a comparatively large pool of herdsmen without herds</w:t>
      </w:r>
      <w:r w:rsidRPr="00EB2BC8">
        <w:rPr>
          <w:rFonts w:ascii="Times New Roman" w:hAnsi="Times New Roman"/>
          <w:color w:val="000000" w:themeColor="text1"/>
          <w:sz w:val="24"/>
          <w:szCs w:val="24"/>
          <w:lang w:val="en-GB"/>
        </w:rPr>
        <w:t xml:space="preserve">, </w:t>
      </w:r>
      <w:r w:rsidRPr="00EB2BC8">
        <w:rPr>
          <w:rFonts w:ascii="Times New Roman" w:hAnsi="Times New Roman" w:cs="Times New Roman"/>
          <w:color w:val="000000" w:themeColor="text1"/>
          <w:sz w:val="24"/>
          <w:szCs w:val="24"/>
          <w:lang w:val="en-GB"/>
        </w:rPr>
        <w:t xml:space="preserve">forcing large numbers of pastoralists </w:t>
      </w:r>
      <w:r w:rsidRPr="00EB2BC8">
        <w:rPr>
          <w:rFonts w:ascii="Times New Roman" w:hAnsi="Times New Roman"/>
          <w:color w:val="000000" w:themeColor="text1"/>
          <w:sz w:val="24"/>
          <w:szCs w:val="24"/>
          <w:lang w:val="en-GB"/>
        </w:rPr>
        <w:t>to disperse in order to survive</w:t>
      </w:r>
      <w:r w:rsidRPr="00EB2BC8">
        <w:rPr>
          <w:rFonts w:ascii="Times New Roman" w:hAnsi="Times New Roman" w:cs="Times New Roman"/>
          <w:color w:val="000000" w:themeColor="text1"/>
          <w:sz w:val="24"/>
          <w:szCs w:val="24"/>
          <w:lang w:val="en-GB"/>
        </w:rPr>
        <w:t xml:space="preserve"> or to seek alternative modes of subsistence,</w:t>
      </w:r>
      <w:r w:rsidRPr="00EB2BC8">
        <w:rPr>
          <w:rFonts w:ascii="Times New Roman" w:hAnsi="Times New Roman"/>
          <w:color w:val="000000" w:themeColor="text1"/>
          <w:sz w:val="24"/>
          <w:szCs w:val="24"/>
          <w:lang w:val="en-GB"/>
        </w:rPr>
        <w:t xml:space="preserve"> or both.</w:t>
      </w:r>
      <w:r w:rsidRPr="00EB2BC8">
        <w:rPr>
          <w:rStyle w:val="EndnoteReference"/>
          <w:rFonts w:ascii="Times New Roman" w:hAnsi="Times New Roman"/>
          <w:color w:val="000000" w:themeColor="text1"/>
          <w:sz w:val="24"/>
          <w:szCs w:val="24"/>
          <w:lang w:val="en-GB"/>
        </w:rPr>
        <w:endnoteReference w:id="18"/>
      </w:r>
      <w:r w:rsidRPr="00EB2BC8">
        <w:rPr>
          <w:rFonts w:ascii="Times New Roman" w:hAnsi="Times New Roman" w:cs="Times New Roman"/>
          <w:color w:val="000000" w:themeColor="text1"/>
          <w:sz w:val="24"/>
          <w:szCs w:val="24"/>
          <w:lang w:val="en-GB"/>
        </w:rPr>
        <w:t xml:space="preserve"> </w:t>
      </w:r>
      <w:r w:rsidRPr="00EB2BC8">
        <w:rPr>
          <w:rFonts w:ascii="Times New Roman" w:hAnsi="Times New Roman"/>
          <w:color w:val="0D0D0D" w:themeColor="text1" w:themeTint="F2"/>
          <w:sz w:val="24"/>
          <w:szCs w:val="24"/>
          <w:lang w:val="en-GB"/>
        </w:rPr>
        <w:t xml:space="preserve">These developments probably explain the many pockets of Dorobo communities whom colonial officials found in the Samburu area. Indeed </w:t>
      </w:r>
      <w:r w:rsidRPr="00EB2BC8">
        <w:rPr>
          <w:rFonts w:ascii="Times New Roman" w:hAnsi="Times New Roman" w:cs="Times New Roman"/>
          <w:color w:val="000000" w:themeColor="text1"/>
          <w:sz w:val="24"/>
          <w:szCs w:val="24"/>
          <w:lang w:val="en-GB"/>
        </w:rPr>
        <w:t>virtually all Dorobo communities of the Samburu District, and a number of other communities in adjacent districts, such as Laikipia, claim either origins among, or significant linkages to, the Laikipiak. Other members of the same communities claim a range of other origins: Borana, Meru, Samburu, Kikuyu etc.</w:t>
      </w:r>
      <w:r w:rsidRPr="00EB2BC8">
        <w:rPr>
          <w:rFonts w:ascii="Times New Roman" w:hAnsi="Times New Roman"/>
          <w:color w:val="000000" w:themeColor="text1"/>
          <w:sz w:val="24"/>
          <w:szCs w:val="24"/>
          <w:lang w:val="en-GB"/>
        </w:rPr>
        <w:t xml:space="preserve"> All see their acquisition of Dorobo status as recent.</w:t>
      </w:r>
      <w:r w:rsidRPr="00EB2BC8">
        <w:rPr>
          <w:rStyle w:val="EndnoteReference"/>
          <w:rFonts w:ascii="Times New Roman" w:hAnsi="Times New Roman"/>
          <w:color w:val="000000" w:themeColor="text1"/>
          <w:sz w:val="24"/>
          <w:szCs w:val="24"/>
          <w:lang w:val="en-GB"/>
        </w:rPr>
        <w:endnoteReference w:id="19"/>
      </w:r>
      <w:r w:rsidRPr="00EB2BC8">
        <w:rPr>
          <w:rFonts w:ascii="Times New Roman" w:hAnsi="Times New Roman"/>
          <w:color w:val="000000" w:themeColor="text1"/>
          <w:sz w:val="24"/>
          <w:szCs w:val="24"/>
          <w:lang w:val="en-GB"/>
        </w:rPr>
        <w:t xml:space="preserve">  </w:t>
      </w:r>
      <w:r w:rsidRPr="00EB2BC8">
        <w:rPr>
          <w:rFonts w:ascii="Times New Roman" w:hAnsi="Times New Roman" w:cs="Times New Roman"/>
          <w:color w:val="000000" w:themeColor="text1"/>
          <w:sz w:val="24"/>
          <w:szCs w:val="24"/>
          <w:lang w:val="en-GB"/>
        </w:rPr>
        <w:t>“This notion of a significant element of one-time pastoralists drifting off to various hunter-gatherer groups, as well as to neighbouring herding pastoralists”, Sobania argues, “is consistent with the adaptations that pastoralists have always made to recurrent crises”</w:t>
      </w:r>
      <w:r w:rsidRPr="00EB2BC8">
        <w:rPr>
          <w:rFonts w:ascii="Times New Roman" w:hAnsi="Times New Roman"/>
          <w:color w:val="000000" w:themeColor="text1"/>
          <w:sz w:val="24"/>
          <w:szCs w:val="24"/>
          <w:lang w:val="en-GB"/>
        </w:rPr>
        <w:t>.</w:t>
      </w:r>
      <w:r w:rsidRPr="00EB2BC8">
        <w:rPr>
          <w:rStyle w:val="EndnoteReference"/>
          <w:rFonts w:ascii="Times New Roman" w:hAnsi="Times New Roman"/>
          <w:color w:val="000000" w:themeColor="text1"/>
          <w:sz w:val="24"/>
          <w:szCs w:val="24"/>
          <w:lang w:val="en-GB"/>
        </w:rPr>
        <w:endnoteReference w:id="20"/>
      </w:r>
      <w:r w:rsidRPr="00EB2BC8">
        <w:rPr>
          <w:rFonts w:ascii="Times New Roman" w:hAnsi="Times New Roman"/>
          <w:color w:val="000000" w:themeColor="text1"/>
          <w:sz w:val="24"/>
          <w:szCs w:val="24"/>
          <w:lang w:val="en-GB"/>
        </w:rPr>
        <w:t xml:space="preserve"> </w:t>
      </w:r>
      <w:r w:rsidRPr="00EB2BC8">
        <w:rPr>
          <w:rFonts w:ascii="Times New Roman" w:hAnsi="Times New Roman" w:cs="Times New Roman"/>
          <w:color w:val="000000" w:themeColor="text1"/>
          <w:sz w:val="24"/>
          <w:szCs w:val="24"/>
          <w:lang w:val="en-GB"/>
        </w:rPr>
        <w:t xml:space="preserve">Indeed, these changes of subsistence would have been aided by fluid social mechanisms and </w:t>
      </w:r>
      <w:r w:rsidRPr="00EB2BC8">
        <w:rPr>
          <w:rFonts w:ascii="Times New Roman" w:hAnsi="Times New Roman"/>
          <w:color w:val="000000" w:themeColor="text1"/>
          <w:sz w:val="24"/>
          <w:szCs w:val="24"/>
          <w:lang w:val="en-GB"/>
        </w:rPr>
        <w:t>the possibility to navigate between identities</w:t>
      </w:r>
      <w:r>
        <w:rPr>
          <w:rFonts w:ascii="Times New Roman" w:hAnsi="Times New Roman"/>
          <w:color w:val="000000" w:themeColor="text1"/>
          <w:sz w:val="24"/>
          <w:szCs w:val="24"/>
          <w:lang w:val="en-GB"/>
        </w:rPr>
        <w:t>.</w:t>
      </w:r>
    </w:p>
    <w:p w:rsidR="00E8623B" w:rsidRPr="00161311" w:rsidRDefault="00DF6A25" w:rsidP="00E8623B">
      <w:pPr>
        <w:spacing w:line="276" w:lineRule="auto"/>
        <w:ind w:firstLine="708"/>
        <w:jc w:val="both"/>
        <w:rPr>
          <w:rFonts w:ascii="Times New Roman" w:hAnsi="Times New Roman"/>
          <w:color w:val="000000" w:themeColor="text1"/>
          <w:sz w:val="24"/>
          <w:szCs w:val="24"/>
          <w:lang w:val="en-GB"/>
        </w:rPr>
      </w:pPr>
      <w:r w:rsidRPr="00EB2BC8">
        <w:rPr>
          <w:rFonts w:ascii="Times New Roman" w:hAnsi="Times New Roman"/>
          <w:color w:val="000000" w:themeColor="text1"/>
          <w:sz w:val="24"/>
          <w:szCs w:val="24"/>
          <w:lang w:val="en-GB"/>
        </w:rPr>
        <w:t xml:space="preserve">Crucially this general pattern of associating with neighbouring groups also suggests that ties to one particular area are more important for the hunting and gathering communities than for the purely pastoral ones. </w:t>
      </w:r>
      <w:r w:rsidRPr="00EB2BC8">
        <w:rPr>
          <w:rFonts w:ascii="Times New Roman" w:hAnsi="Times New Roman" w:cs="Times New Roman"/>
          <w:color w:val="000000" w:themeColor="text1"/>
          <w:sz w:val="24"/>
          <w:szCs w:val="24"/>
          <w:lang w:val="en-GB"/>
        </w:rPr>
        <w:t>Indeed</w:t>
      </w:r>
      <w:r w:rsidRPr="00EB2BC8">
        <w:rPr>
          <w:rFonts w:ascii="Times New Roman" w:hAnsi="Times New Roman"/>
          <w:color w:val="000000" w:themeColor="text1"/>
          <w:sz w:val="24"/>
          <w:szCs w:val="24"/>
          <w:lang w:val="en-GB"/>
        </w:rPr>
        <w:t xml:space="preserve"> t</w:t>
      </w:r>
      <w:r w:rsidRPr="00EB2BC8">
        <w:rPr>
          <w:rFonts w:ascii="Times New Roman" w:hAnsi="Times New Roman" w:cs="Times New Roman"/>
          <w:color w:val="000000" w:themeColor="text1"/>
          <w:sz w:val="24"/>
          <w:szCs w:val="24"/>
          <w:lang w:val="en-GB"/>
        </w:rPr>
        <w:t>he fact that the Dorobo groups tended to remain closely associated to the hunting grounds and to adapt themselves socially to their new surroundings is probably linked to the restrictions that a hunting and gathering lifestyle imposes. Regardless of whether forest skills had to be acquired because of changing economic circumstances, or whether they had been inherited from a long line of forest-dwelling ancestors, these skills were necessarily specific to a particular environment. Therefore the fact that hunting and gathering requires specialised knowledge, coupled with the fact that bees</w:t>
      </w:r>
      <w:r w:rsidRPr="00EB2BC8">
        <w:rPr>
          <w:rFonts w:ascii="Times New Roman" w:hAnsi="Times New Roman"/>
          <w:color w:val="000000" w:themeColor="text1"/>
          <w:sz w:val="24"/>
          <w:szCs w:val="24"/>
          <w:lang w:val="en-GB"/>
        </w:rPr>
        <w:t xml:space="preserve"> can only be cultivated in one spot over a number of years</w:t>
      </w:r>
      <w:r w:rsidRPr="00EB2BC8">
        <w:rPr>
          <w:rFonts w:ascii="Times New Roman" w:hAnsi="Times New Roman" w:cs="Times New Roman"/>
          <w:color w:val="000000" w:themeColor="text1"/>
          <w:sz w:val="24"/>
          <w:szCs w:val="24"/>
          <w:lang w:val="en-GB"/>
        </w:rPr>
        <w:t>, have the effect of tying the individuals engaging in these activities to the specific stretch land that is familiar to them. As Blackburn put it: “a Maasai left in the forest without cattle might starve in the midst of what the Okiek consider abundant food, but abundant only for those with the specialised knowledge and technology to exploit it”.</w:t>
      </w:r>
      <w:r w:rsidRPr="00EB2BC8">
        <w:rPr>
          <w:rStyle w:val="EndnoteReference"/>
          <w:rFonts w:ascii="Times New Roman" w:hAnsi="Times New Roman" w:cs="Times New Roman"/>
          <w:color w:val="000000" w:themeColor="text1"/>
          <w:sz w:val="24"/>
          <w:szCs w:val="24"/>
          <w:lang w:val="en-GB"/>
        </w:rPr>
        <w:endnoteReference w:id="21"/>
      </w:r>
      <w:r w:rsidRPr="00EB2BC8">
        <w:rPr>
          <w:rFonts w:ascii="Times New Roman" w:hAnsi="Times New Roman" w:cs="Times New Roman"/>
          <w:color w:val="000000" w:themeColor="text1"/>
          <w:sz w:val="24"/>
          <w:szCs w:val="24"/>
          <w:lang w:val="en-GB"/>
        </w:rPr>
        <w:t xml:space="preserve"> Another possible reason for the tendency to ‘stay put’ is security. Besides providing food in the forms of roots, berries and wild game, the high forested areas were a more easily defensible sanctuary, and since they were unfavourable for keeping cattle, they were not likely to attract the interest of pastoral groups. In this way, it made sense to maintain comparatively friendly relations with powerful neighbours to whom the hunter-gatherers were unlikely to constitute a threat anyway. </w:t>
      </w:r>
      <w:r w:rsidR="00E8623B" w:rsidRPr="00161311">
        <w:rPr>
          <w:rFonts w:ascii="Times New Roman" w:hAnsi="Times New Roman" w:cs="Times New Roman"/>
          <w:color w:val="000000" w:themeColor="text1"/>
          <w:sz w:val="24"/>
          <w:szCs w:val="24"/>
          <w:highlight w:val="yellow"/>
          <w:lang w:val="en-GB"/>
        </w:rPr>
        <w:t xml:space="preserve">The term Dorobo has been applied to a variety of groups who shared a connection -at times a very loose one- with hunting, and which might have encompassed one or several supposed ‘Dorobo’ characteristics. </w:t>
      </w:r>
      <w:r w:rsidR="00E8623B" w:rsidRPr="00161311">
        <w:rPr>
          <w:rFonts w:ascii="Times New Roman" w:hAnsi="Times New Roman"/>
          <w:color w:val="000000" w:themeColor="text1"/>
          <w:sz w:val="24"/>
          <w:szCs w:val="24"/>
          <w:highlight w:val="yellow"/>
          <w:lang w:val="en-GB"/>
        </w:rPr>
        <w:t xml:space="preserve"> </w:t>
      </w:r>
      <w:r w:rsidR="00161311" w:rsidRPr="00161311">
        <w:rPr>
          <w:rFonts w:ascii="Times New Roman" w:hAnsi="Times New Roman"/>
          <w:color w:val="000000" w:themeColor="text1"/>
          <w:sz w:val="24"/>
          <w:szCs w:val="24"/>
          <w:highlight w:val="yellow"/>
          <w:lang w:val="en-GB"/>
        </w:rPr>
        <w:t>What is more,</w:t>
      </w:r>
      <w:r w:rsidR="00E8623B" w:rsidRPr="00161311">
        <w:rPr>
          <w:rFonts w:ascii="Times New Roman" w:hAnsi="Times New Roman"/>
          <w:color w:val="000000" w:themeColor="text1"/>
          <w:sz w:val="24"/>
          <w:szCs w:val="24"/>
          <w:highlight w:val="yellow"/>
          <w:lang w:val="en-GB"/>
        </w:rPr>
        <w:t xml:space="preserve"> </w:t>
      </w:r>
      <w:r w:rsidR="00E8623B" w:rsidRPr="00161311">
        <w:rPr>
          <w:rFonts w:ascii="Times New Roman" w:eastAsia="Times New Roman" w:hAnsi="Times New Roman" w:cs="Times New Roman"/>
          <w:color w:val="000000" w:themeColor="text1"/>
          <w:sz w:val="24"/>
          <w:szCs w:val="24"/>
          <w:highlight w:val="yellow"/>
          <w:lang w:val="en-GB" w:eastAsia="en-GB"/>
        </w:rPr>
        <w:t>at times, the dividing line between herders and hunters may become very thin and is easily crossed</w:t>
      </w:r>
    </w:p>
    <w:p w:rsidR="00E8623B" w:rsidRPr="00161311" w:rsidRDefault="003637F1" w:rsidP="00E8623B">
      <w:pPr>
        <w:spacing w:before="100" w:beforeAutospacing="1" w:after="100" w:afterAutospacing="1" w:line="276" w:lineRule="auto"/>
        <w:ind w:left="340" w:right="340"/>
        <w:jc w:val="both"/>
        <w:rPr>
          <w:rFonts w:ascii="Times New Roman" w:eastAsia="Times New Roman" w:hAnsi="Times New Roman" w:cs="Times New Roman"/>
          <w:color w:val="000000" w:themeColor="text1"/>
          <w:lang w:val="en-GB" w:eastAsia="en-GB"/>
        </w:rPr>
      </w:pPr>
      <w:r>
        <w:rPr>
          <w:rFonts w:ascii="Times New Roman" w:eastAsia="Times New Roman" w:hAnsi="Times New Roman" w:cs="Times New Roman"/>
          <w:color w:val="000000" w:themeColor="text1"/>
          <w:lang w:val="en-GB" w:eastAsia="en-GB"/>
        </w:rPr>
        <w:t>“</w:t>
      </w:r>
      <w:r w:rsidR="00E8623B" w:rsidRPr="00161311">
        <w:rPr>
          <w:rFonts w:ascii="Times New Roman" w:eastAsia="Times New Roman" w:hAnsi="Times New Roman" w:cs="Times New Roman"/>
          <w:color w:val="000000" w:themeColor="text1"/>
          <w:lang w:val="en-GB" w:eastAsia="en-GB"/>
        </w:rPr>
        <w:t xml:space="preserve">Ethnicity does not, then, entail being situated on one side or another of a boundary, or of simply crossing over, changing identity as one changes one’s </w:t>
      </w:r>
      <w:r w:rsidR="00787150" w:rsidRPr="00161311">
        <w:rPr>
          <w:rFonts w:ascii="Times New Roman" w:eastAsia="Times New Roman" w:hAnsi="Times New Roman" w:cs="Times New Roman"/>
          <w:color w:val="000000" w:themeColor="text1"/>
          <w:lang w:val="en-GB" w:eastAsia="en-GB"/>
        </w:rPr>
        <w:t xml:space="preserve">residence, </w:t>
      </w:r>
      <w:r w:rsidR="00E8623B" w:rsidRPr="00161311">
        <w:rPr>
          <w:rFonts w:ascii="Times New Roman" w:eastAsia="Times New Roman" w:hAnsi="Times New Roman" w:cs="Times New Roman"/>
          <w:color w:val="000000" w:themeColor="text1"/>
          <w:lang w:val="en-GB" w:eastAsia="en-GB"/>
        </w:rPr>
        <w:t>one’s occupation</w:t>
      </w:r>
      <w:r w:rsidR="00787150" w:rsidRPr="00161311">
        <w:rPr>
          <w:rFonts w:ascii="Times New Roman" w:eastAsia="Times New Roman" w:hAnsi="Times New Roman" w:cs="Times New Roman"/>
          <w:color w:val="000000" w:themeColor="text1"/>
          <w:lang w:val="en-GB" w:eastAsia="en-GB"/>
        </w:rPr>
        <w:t xml:space="preserve"> or one’s speech</w:t>
      </w:r>
      <w:r w:rsidR="00E8623B" w:rsidRPr="00161311">
        <w:rPr>
          <w:rFonts w:ascii="Times New Roman" w:eastAsia="Times New Roman" w:hAnsi="Times New Roman" w:cs="Times New Roman"/>
          <w:color w:val="000000" w:themeColor="text1"/>
          <w:lang w:val="en-GB" w:eastAsia="en-GB"/>
        </w:rPr>
        <w:t>. As Kratz (</w:t>
      </w:r>
      <w:r w:rsidR="007328E6">
        <w:rPr>
          <w:rFonts w:ascii="Times New Roman" w:eastAsia="Times New Roman" w:hAnsi="Times New Roman" w:cs="Times New Roman"/>
          <w:color w:val="000000" w:themeColor="text1"/>
          <w:lang w:val="en-GB" w:eastAsia="en-GB"/>
        </w:rPr>
        <w:t>…</w:t>
      </w:r>
      <w:r w:rsidR="00E8623B" w:rsidRPr="00161311">
        <w:rPr>
          <w:rFonts w:ascii="Times New Roman" w:eastAsia="Times New Roman" w:hAnsi="Times New Roman" w:cs="Times New Roman"/>
          <w:color w:val="000000" w:themeColor="text1"/>
          <w:lang w:val="en-GB" w:eastAsia="en-GB"/>
        </w:rPr>
        <w:t>) points out, Okiek are not really ‘Maasai’ (or Kipsigis or Kikuyu) but ‘everyone, including the Okiek, wants to keep the question open and the lines between them slightly obsfucated.’ We see ‘ethnic shifting’, the strategic drawing on codes of competence, practice and affinity to claim a particular identity qualified by context and motive. Herding and hunting practices are easily interchanged when warranted, and aspects of assimilation or separation can be highlighted as the contexts of unity or difference demand. The negotiation of such conceptual boundaries, while involving subtle graduations of attribution. Are not ‘fluid’, but rather are complex in very specific ways.</w:t>
      </w:r>
      <w:r>
        <w:rPr>
          <w:rFonts w:ascii="Times New Roman" w:eastAsia="Times New Roman" w:hAnsi="Times New Roman" w:cs="Times New Roman"/>
          <w:color w:val="000000" w:themeColor="text1"/>
          <w:lang w:val="en-GB" w:eastAsia="en-GB"/>
        </w:rPr>
        <w:t>”</w:t>
      </w:r>
      <w:bookmarkStart w:id="0" w:name="_GoBack"/>
      <w:bookmarkEnd w:id="0"/>
      <w:r w:rsidR="007328E6">
        <w:rPr>
          <w:rStyle w:val="EndnoteReference"/>
          <w:rFonts w:ascii="Times New Roman" w:eastAsia="Times New Roman" w:hAnsi="Times New Roman" w:cs="Times New Roman"/>
          <w:color w:val="000000" w:themeColor="text1"/>
          <w:lang w:val="en-GB" w:eastAsia="en-GB"/>
        </w:rPr>
        <w:endnoteReference w:id="22"/>
      </w:r>
    </w:p>
    <w:p w:rsidR="00D9240A" w:rsidRDefault="00161311" w:rsidP="00161311">
      <w:p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One commonality that emerges however</w:t>
      </w:r>
      <w:r w:rsidR="00DF6A25" w:rsidRPr="00EB2BC8">
        <w:rPr>
          <w:rFonts w:ascii="Times New Roman" w:hAnsi="Times New Roman" w:cs="Times New Roman"/>
          <w:color w:val="000000" w:themeColor="text1"/>
          <w:sz w:val="24"/>
          <w:szCs w:val="24"/>
          <w:lang w:val="en-GB"/>
        </w:rPr>
        <w:t xml:space="preserve">, </w:t>
      </w:r>
      <w:r w:rsidR="00DF6A25" w:rsidRPr="00161311">
        <w:rPr>
          <w:rFonts w:ascii="Times New Roman" w:hAnsi="Times New Roman" w:cs="Times New Roman"/>
          <w:color w:val="000000" w:themeColor="text1"/>
          <w:sz w:val="24"/>
          <w:szCs w:val="24"/>
          <w:highlight w:val="yellow"/>
          <w:lang w:val="en-GB"/>
        </w:rPr>
        <w:t xml:space="preserve">regardless of the way in which </w:t>
      </w:r>
      <w:r w:rsidR="00D9240A" w:rsidRPr="00161311">
        <w:rPr>
          <w:rFonts w:ascii="Times New Roman" w:hAnsi="Times New Roman" w:cs="Times New Roman"/>
          <w:color w:val="000000" w:themeColor="text1"/>
          <w:sz w:val="24"/>
          <w:szCs w:val="24"/>
          <w:highlight w:val="yellow"/>
          <w:lang w:val="en-GB"/>
        </w:rPr>
        <w:t xml:space="preserve">‘Dorobo’ communities came about - whether they are so-called ‘true Dorobo’ or have taken up hunting and gathering activities in the more recent past </w:t>
      </w:r>
      <w:r>
        <w:rPr>
          <w:rFonts w:ascii="Times New Roman" w:hAnsi="Times New Roman" w:cs="Times New Roman"/>
          <w:color w:val="000000" w:themeColor="text1"/>
          <w:sz w:val="24"/>
          <w:szCs w:val="24"/>
          <w:highlight w:val="yellow"/>
          <w:lang w:val="en-GB"/>
        </w:rPr>
        <w:t>–</w:t>
      </w:r>
      <w:r w:rsidR="00DF6A25" w:rsidRPr="00EB2BC8">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is that </w:t>
      </w:r>
      <w:r w:rsidR="00DF6A25" w:rsidRPr="00EB2BC8">
        <w:rPr>
          <w:rFonts w:ascii="Times New Roman" w:hAnsi="Times New Roman" w:cs="Times New Roman"/>
          <w:color w:val="000000" w:themeColor="text1"/>
          <w:sz w:val="24"/>
          <w:szCs w:val="24"/>
          <w:lang w:val="en-GB"/>
        </w:rPr>
        <w:t xml:space="preserve">attachment to land and association with others seem to be a structural feature of their existence. </w:t>
      </w:r>
    </w:p>
    <w:p w:rsidR="00161311" w:rsidRPr="005D64AC" w:rsidRDefault="00161311" w:rsidP="00161311">
      <w:pPr>
        <w:spacing w:line="276" w:lineRule="auto"/>
        <w:jc w:val="both"/>
        <w:rPr>
          <w:rFonts w:ascii="Times New Roman" w:eastAsia="Times New Roman" w:hAnsi="Times New Roman" w:cs="Times New Roman"/>
          <w:color w:val="00B0F0"/>
          <w:lang w:val="en-GB" w:eastAsia="en-GB"/>
        </w:rPr>
      </w:pPr>
    </w:p>
    <w:p w:rsidR="00DF6A25" w:rsidRPr="005D0D56" w:rsidRDefault="00DF6A25" w:rsidP="00DF6A25">
      <w:pPr>
        <w:spacing w:line="276" w:lineRule="auto"/>
        <w:jc w:val="both"/>
        <w:rPr>
          <w:rFonts w:ascii="Times New Roman" w:hAnsi="Times New Roman" w:cs="Times New Roman"/>
          <w:b/>
          <w:sz w:val="24"/>
          <w:szCs w:val="24"/>
          <w:lang w:val="en-GB"/>
        </w:rPr>
      </w:pPr>
      <w:r w:rsidRPr="005D0D56">
        <w:rPr>
          <w:rFonts w:ascii="Times New Roman" w:hAnsi="Times New Roman" w:cs="Times New Roman"/>
          <w:b/>
          <w:sz w:val="24"/>
          <w:szCs w:val="24"/>
          <w:lang w:val="en-GB"/>
        </w:rPr>
        <w:t>The Forsaking of Hunting and Gathering: A Strategy of Survival</w:t>
      </w:r>
    </w:p>
    <w:p w:rsidR="00DF6A25" w:rsidRPr="00EB2BC8" w:rsidRDefault="00DF6A25" w:rsidP="00DF6A25">
      <w:pPr>
        <w:spacing w:line="276" w:lineRule="auto"/>
        <w:jc w:val="both"/>
        <w:rPr>
          <w:rFonts w:ascii="Times New Roman" w:hAnsi="Times New Roman"/>
          <w:color w:val="000000" w:themeColor="text1"/>
          <w:sz w:val="24"/>
          <w:szCs w:val="24"/>
          <w:lang w:val="en-GB"/>
        </w:rPr>
      </w:pPr>
      <w:r w:rsidRPr="00EB2BC8">
        <w:rPr>
          <w:rFonts w:ascii="Times New Roman" w:hAnsi="Times New Roman" w:cs="Times New Roman"/>
          <w:color w:val="000000" w:themeColor="text1"/>
          <w:sz w:val="24"/>
          <w:szCs w:val="24"/>
          <w:lang w:val="en-GB"/>
        </w:rPr>
        <w:t xml:space="preserve">In the course of the first half of the Twentieth-Century, most remaining hunting and gathering societies saw their eponymous activities diminish until they became just a notch above marginal in the early independent period. Central to these developments was colonial intervention. </w:t>
      </w:r>
      <w:r w:rsidRPr="00EB2BC8">
        <w:rPr>
          <w:rFonts w:ascii="Times New Roman" w:hAnsi="Times New Roman"/>
          <w:color w:val="000000" w:themeColor="text1"/>
          <w:sz w:val="24"/>
          <w:szCs w:val="24"/>
          <w:lang w:val="en-GB"/>
        </w:rPr>
        <w:t xml:space="preserve">The ‘Dorobo’ came to play an important role in the justification of British settlement in central Kenya. Indeed the creation of the ‘White Highlands’, as they came to be known, was based on the idea that pre-colonial Kikuyu-speakers had forcefully purchased much of the land from </w:t>
      </w:r>
      <w:r w:rsidRPr="006F7890">
        <w:rPr>
          <w:rFonts w:ascii="Times New Roman" w:hAnsi="Times New Roman"/>
          <w:sz w:val="24"/>
          <w:szCs w:val="24"/>
          <w:lang w:val="en-GB"/>
        </w:rPr>
        <w:t>previous hunte</w:t>
      </w:r>
      <w:r w:rsidR="00D2074B">
        <w:rPr>
          <w:rFonts w:ascii="Times New Roman" w:hAnsi="Times New Roman"/>
          <w:sz w:val="24"/>
          <w:szCs w:val="24"/>
          <w:lang w:val="en-GB"/>
        </w:rPr>
        <w:t>r-gatherer owners, particularly</w:t>
      </w:r>
      <w:r w:rsidRPr="006F7890">
        <w:rPr>
          <w:rFonts w:ascii="Times New Roman" w:hAnsi="Times New Roman"/>
          <w:sz w:val="24"/>
          <w:szCs w:val="24"/>
          <w:lang w:val="en-GB"/>
        </w:rPr>
        <w:t xml:space="preserve"> two distinct groups which Kikuyu tradition remembers as ‘Gumba’ and ‘Asi’ or ‘Athi’.</w:t>
      </w:r>
      <w:r w:rsidRPr="006F7890">
        <w:rPr>
          <w:rStyle w:val="EndnoteReference"/>
          <w:rFonts w:ascii="Times New Roman" w:hAnsi="Times New Roman"/>
          <w:sz w:val="24"/>
          <w:szCs w:val="24"/>
          <w:lang w:val="en-GB"/>
        </w:rPr>
        <w:endnoteReference w:id="23"/>
      </w:r>
      <w:r w:rsidRPr="006F7890">
        <w:rPr>
          <w:rFonts w:ascii="Times New Roman" w:hAnsi="Times New Roman"/>
          <w:sz w:val="24"/>
          <w:szCs w:val="24"/>
          <w:lang w:val="en-GB"/>
        </w:rPr>
        <w:t xml:space="preserve"> The first Kenya Land Commission of the 1930s largely dismissed Kikuyu claims to land in the central Highlands on the ground that they had ‘bullied’ and expelled its ‘original’, ‘rightful’ owners.</w:t>
      </w:r>
      <w:r w:rsidRPr="006F7890">
        <w:rPr>
          <w:rStyle w:val="EndnoteReference"/>
          <w:rFonts w:ascii="Times New Roman" w:hAnsi="Times New Roman"/>
          <w:sz w:val="24"/>
          <w:szCs w:val="24"/>
          <w:lang w:val="en-GB"/>
        </w:rPr>
        <w:endnoteReference w:id="24"/>
      </w:r>
      <w:r w:rsidRPr="006F7890">
        <w:rPr>
          <w:rFonts w:ascii="Times New Roman" w:hAnsi="Times New Roman"/>
          <w:sz w:val="24"/>
          <w:szCs w:val="24"/>
          <w:lang w:val="en-GB"/>
        </w:rPr>
        <w:t xml:space="preserve"> Yet, despite their central position in the </w:t>
      </w:r>
      <w:r w:rsidRPr="00EB2BC8">
        <w:rPr>
          <w:rFonts w:ascii="Times New Roman" w:hAnsi="Times New Roman"/>
          <w:color w:val="000000" w:themeColor="text1"/>
          <w:sz w:val="24"/>
          <w:szCs w:val="24"/>
          <w:lang w:val="en-GB"/>
        </w:rPr>
        <w:t>justification of the colonial enterprise,</w:t>
      </w:r>
      <w:r w:rsidRPr="00EB2BC8">
        <w:rPr>
          <w:rFonts w:ascii="Times New Roman" w:hAnsi="Times New Roman" w:cs="Times New Roman"/>
          <w:color w:val="000000" w:themeColor="text1"/>
          <w:sz w:val="24"/>
          <w:szCs w:val="24"/>
          <w:lang w:val="en-GB"/>
        </w:rPr>
        <w:t xml:space="preserve"> the Dorobo proved to be a constant headache for the colonial administration because t</w:t>
      </w:r>
      <w:r w:rsidR="004E395F">
        <w:rPr>
          <w:rFonts w:ascii="Times New Roman" w:hAnsi="Times New Roman" w:cs="Times New Roman"/>
          <w:color w:val="000000" w:themeColor="text1"/>
          <w:sz w:val="24"/>
          <w:szCs w:val="24"/>
          <w:lang w:val="en-GB"/>
        </w:rPr>
        <w:t>hey eluded easy categorisation.</w:t>
      </w:r>
      <w:r w:rsidRPr="00EB2BC8">
        <w:rPr>
          <w:rFonts w:ascii="Times New Roman" w:hAnsi="Times New Roman" w:cs="Times New Roman"/>
          <w:color w:val="000000" w:themeColor="text1"/>
          <w:sz w:val="24"/>
          <w:szCs w:val="24"/>
          <w:lang w:val="en-GB"/>
        </w:rPr>
        <w:t xml:space="preserve"> Eventually, despite the colonial belief in the immanence of tribe, the “Dorobo problem”, as it was referred to in colonial circles, was in most cases solved by denying them the status of tribe. Instead the investigators of the first Kenya Land Commission recommended that since the Dorobo were “usually scattered families with no tribal organisation”, “wherever possible, the Dorobo should become members of, and be absorbed into, the tribe with which they have the most affinity”. It was argued that it was in the Dorobo’s best interest that they be absorbed by “culturally-superior” peoples.</w:t>
      </w:r>
      <w:r w:rsidRPr="00EB2BC8">
        <w:rPr>
          <w:rStyle w:val="EndnoteReference"/>
          <w:rFonts w:ascii="Times New Roman" w:hAnsi="Times New Roman" w:cs="Times New Roman"/>
          <w:color w:val="000000" w:themeColor="text1"/>
          <w:sz w:val="24"/>
          <w:szCs w:val="24"/>
          <w:lang w:val="en-GB"/>
        </w:rPr>
        <w:endnoteReference w:id="25"/>
      </w:r>
      <w:r w:rsidRPr="00EB2BC8">
        <w:rPr>
          <w:rFonts w:ascii="Times New Roman" w:hAnsi="Times New Roman" w:cs="Times New Roman"/>
          <w:color w:val="000000" w:themeColor="text1"/>
          <w:sz w:val="24"/>
          <w:szCs w:val="24"/>
          <w:lang w:val="en-GB"/>
        </w:rPr>
        <w:t xml:space="preserve"> At the same time, a few reserves for ‘true Dorobo’ were also created, </w:t>
      </w:r>
      <w:r w:rsidR="00F938CB">
        <w:rPr>
          <w:rFonts w:ascii="Times New Roman" w:hAnsi="Times New Roman" w:cs="Times New Roman"/>
          <w:color w:val="000000" w:themeColor="text1"/>
          <w:sz w:val="24"/>
          <w:szCs w:val="24"/>
          <w:lang w:val="en-GB"/>
        </w:rPr>
        <w:t>such as</w:t>
      </w:r>
      <w:r w:rsidRPr="00EB2BC8">
        <w:rPr>
          <w:rFonts w:ascii="Times New Roman" w:hAnsi="Times New Roman" w:cs="Times New Roman"/>
          <w:color w:val="000000" w:themeColor="text1"/>
          <w:sz w:val="24"/>
          <w:szCs w:val="24"/>
          <w:lang w:val="en-GB"/>
        </w:rPr>
        <w:t xml:space="preserve"> the Mukogodo and Leroghi reserves in the Rift Valley Province. In this way and in a very short time, colonial policy created a whole set of new circumstances for the Dorobo to cope with: new land distribution and practices, new understandings of which resources to preserve, food innovations, new subsistence opportunities, and, most salient of all, intensification of interaction with other groups. I will briefly outline how this scenario played out in three distinct cases, </w:t>
      </w:r>
      <w:r w:rsidRPr="00A56B9B">
        <w:rPr>
          <w:rFonts w:ascii="Times New Roman" w:hAnsi="Times New Roman" w:cs="Times New Roman"/>
          <w:color w:val="000000" w:themeColor="text1"/>
          <w:sz w:val="24"/>
          <w:szCs w:val="24"/>
          <w:highlight w:val="yellow"/>
          <w:lang w:val="en-GB"/>
        </w:rPr>
        <w:t xml:space="preserve">only one of which has hitherto received </w:t>
      </w:r>
      <w:r w:rsidR="00A56B9B" w:rsidRPr="00A56B9B">
        <w:rPr>
          <w:rFonts w:ascii="Times New Roman" w:hAnsi="Times New Roman" w:cs="Times New Roman"/>
          <w:color w:val="000000" w:themeColor="text1"/>
          <w:sz w:val="24"/>
          <w:szCs w:val="24"/>
          <w:highlight w:val="yellow"/>
          <w:lang w:val="en-GB"/>
        </w:rPr>
        <w:t>extensive</w:t>
      </w:r>
      <w:r w:rsidRPr="00A56B9B">
        <w:rPr>
          <w:rFonts w:ascii="Times New Roman" w:hAnsi="Times New Roman" w:cs="Times New Roman"/>
          <w:color w:val="000000" w:themeColor="text1"/>
          <w:sz w:val="24"/>
          <w:szCs w:val="24"/>
          <w:highlight w:val="yellow"/>
          <w:lang w:val="en-GB"/>
        </w:rPr>
        <w:t xml:space="preserve"> scholarly attention.</w:t>
      </w:r>
    </w:p>
    <w:p w:rsidR="00DF6A25" w:rsidRPr="00483751" w:rsidRDefault="00A56B9B" w:rsidP="00DF6A25">
      <w:pPr>
        <w:spacing w:line="276"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The Mukogodo – Yaaku of Laiki</w:t>
      </w:r>
      <w:r w:rsidR="00DF6A25" w:rsidRPr="00483751">
        <w:rPr>
          <w:rFonts w:ascii="Times New Roman" w:hAnsi="Times New Roman" w:cs="Times New Roman"/>
          <w:i/>
          <w:sz w:val="24"/>
          <w:szCs w:val="24"/>
          <w:lang w:val="en-GB"/>
        </w:rPr>
        <w:t>pia</w:t>
      </w:r>
    </w:p>
    <w:p w:rsidR="00DF6A25" w:rsidRPr="00EB2BC8" w:rsidRDefault="00DF6A25" w:rsidP="00DF6A25">
      <w:pPr>
        <w:spacing w:after="0" w:line="276" w:lineRule="auto"/>
        <w:jc w:val="both"/>
        <w:rPr>
          <w:rFonts w:ascii="Times New Roman" w:hAnsi="Times New Roman" w:cs="Times New Roman"/>
          <w:color w:val="000000" w:themeColor="text1"/>
          <w:sz w:val="24"/>
          <w:szCs w:val="24"/>
          <w:lang w:val="en-GB"/>
        </w:rPr>
      </w:pPr>
      <w:r w:rsidRPr="00EB2BC8">
        <w:rPr>
          <w:rFonts w:ascii="Times New Roman" w:hAnsi="Times New Roman" w:cs="Times New Roman"/>
          <w:color w:val="000000" w:themeColor="text1"/>
          <w:sz w:val="24"/>
          <w:szCs w:val="24"/>
          <w:lang w:val="en-GB"/>
        </w:rPr>
        <w:t>Between the mid-1920s and mid-1930s, the Mukogodo underwent a rapid transition from being hunter-gatherers and beekeepers who spoke their own language, Yaaku, to being Maa-speaking pastoralists. This transformation in mode of subsistence took a mere decade, while the switch to Maa as main vernacular took no more than two generations.</w:t>
      </w:r>
      <w:r w:rsidRPr="00EB2BC8">
        <w:rPr>
          <w:rStyle w:val="EndnoteReference"/>
          <w:rFonts w:ascii="Times New Roman" w:hAnsi="Times New Roman" w:cs="Times New Roman"/>
          <w:color w:val="000000" w:themeColor="text1"/>
          <w:sz w:val="24"/>
          <w:szCs w:val="24"/>
          <w:lang w:val="en-GB"/>
        </w:rPr>
        <w:endnoteReference w:id="26"/>
      </w:r>
      <w:r w:rsidRPr="00EB2BC8">
        <w:rPr>
          <w:rFonts w:ascii="Times New Roman" w:hAnsi="Times New Roman" w:cs="Times New Roman"/>
          <w:color w:val="000000" w:themeColor="text1"/>
          <w:sz w:val="24"/>
          <w:szCs w:val="24"/>
          <w:lang w:val="en-GB"/>
        </w:rPr>
        <w:t xml:space="preserve"> In his publications on the Mukogodo, Lee Cronk shows how the Mukogodo transition must be understood as a two-pronged strategy – one in which the Mukogodo used a Dorobo identity to manipulate the British, on the one hand, while striving to lose the stigma of the </w:t>
      </w:r>
      <w:r w:rsidRPr="00EB2BC8">
        <w:rPr>
          <w:rFonts w:ascii="Times New Roman" w:hAnsi="Times New Roman" w:cs="Times New Roman"/>
          <w:i/>
          <w:color w:val="000000" w:themeColor="text1"/>
          <w:sz w:val="24"/>
          <w:szCs w:val="24"/>
          <w:lang w:val="en-GB"/>
        </w:rPr>
        <w:t>il-torrobo</w:t>
      </w:r>
      <w:r w:rsidRPr="00EB2BC8">
        <w:rPr>
          <w:rFonts w:ascii="Times New Roman" w:hAnsi="Times New Roman" w:cs="Times New Roman"/>
          <w:color w:val="000000" w:themeColor="text1"/>
          <w:sz w:val="24"/>
          <w:szCs w:val="24"/>
          <w:lang w:val="en-GB"/>
        </w:rPr>
        <w:t xml:space="preserve"> label and achieve greater acceptance among Maa-speakers, on the other. Today, the Mukogodo live in the Mukogodo Division of the Laikipia County, formerly known as the ‘Doldol’ (after the Division’s main town) or Mukogodo reserve. They share the Division with several other groups who also have a hunting history: the </w:t>
      </w:r>
      <w:r w:rsidRPr="00EB2BC8">
        <w:rPr>
          <w:rFonts w:ascii="Times New Roman" w:hAnsi="Times New Roman" w:cs="Times New Roman"/>
          <w:i/>
          <w:color w:val="000000" w:themeColor="text1"/>
          <w:sz w:val="24"/>
          <w:szCs w:val="24"/>
          <w:lang w:val="en-GB"/>
        </w:rPr>
        <w:t>Ilng’wesi</w:t>
      </w:r>
      <w:r w:rsidRPr="00EB2BC8">
        <w:rPr>
          <w:rFonts w:ascii="Times New Roman" w:hAnsi="Times New Roman" w:cs="Times New Roman"/>
          <w:color w:val="000000" w:themeColor="text1"/>
          <w:sz w:val="24"/>
          <w:szCs w:val="24"/>
          <w:lang w:val="en-GB"/>
        </w:rPr>
        <w:t xml:space="preserve">, who claim to have associated with the Laikipiak; the </w:t>
      </w:r>
      <w:r w:rsidRPr="00EB2BC8">
        <w:rPr>
          <w:rFonts w:ascii="Times New Roman" w:hAnsi="Times New Roman" w:cs="Times New Roman"/>
          <w:i/>
          <w:color w:val="000000" w:themeColor="text1"/>
          <w:sz w:val="24"/>
          <w:szCs w:val="24"/>
          <w:lang w:val="en-GB"/>
        </w:rPr>
        <w:t>Digirri</w:t>
      </w:r>
      <w:r w:rsidRPr="00EB2BC8">
        <w:rPr>
          <w:rFonts w:ascii="Times New Roman" w:hAnsi="Times New Roman" w:cs="Times New Roman"/>
          <w:color w:val="000000" w:themeColor="text1"/>
          <w:sz w:val="24"/>
          <w:szCs w:val="24"/>
          <w:lang w:val="en-GB"/>
        </w:rPr>
        <w:t xml:space="preserve">, who are possibly of the same historic origins as the Okiek; the </w:t>
      </w:r>
      <w:r w:rsidRPr="00EB2BC8">
        <w:rPr>
          <w:rFonts w:ascii="Times New Roman" w:hAnsi="Times New Roman" w:cs="Times New Roman"/>
          <w:i/>
          <w:color w:val="000000" w:themeColor="text1"/>
          <w:sz w:val="24"/>
          <w:szCs w:val="24"/>
          <w:lang w:val="en-GB"/>
        </w:rPr>
        <w:t>Mumonyot</w:t>
      </w:r>
      <w:r w:rsidRPr="00EB2BC8">
        <w:rPr>
          <w:rFonts w:ascii="Times New Roman" w:hAnsi="Times New Roman" w:cs="Times New Roman"/>
          <w:color w:val="000000" w:themeColor="text1"/>
          <w:sz w:val="24"/>
          <w:szCs w:val="24"/>
          <w:lang w:val="en-GB"/>
        </w:rPr>
        <w:t xml:space="preserve">, who claim to hail from the Laikipiak; the </w:t>
      </w:r>
      <w:r w:rsidRPr="00EB2BC8">
        <w:rPr>
          <w:rFonts w:ascii="Times New Roman" w:hAnsi="Times New Roman" w:cs="Times New Roman"/>
          <w:i/>
          <w:color w:val="000000" w:themeColor="text1"/>
          <w:sz w:val="24"/>
          <w:szCs w:val="24"/>
          <w:lang w:val="en-GB"/>
        </w:rPr>
        <w:t>LeUaso</w:t>
      </w:r>
      <w:r w:rsidRPr="00EB2BC8">
        <w:rPr>
          <w:rFonts w:ascii="Times New Roman" w:hAnsi="Times New Roman" w:cs="Times New Roman"/>
          <w:color w:val="000000" w:themeColor="text1"/>
          <w:sz w:val="24"/>
          <w:szCs w:val="24"/>
          <w:lang w:val="en-GB"/>
        </w:rPr>
        <w:t>, also a group of hunters associated with the Laikipiak.</w:t>
      </w:r>
      <w:r w:rsidRPr="00EB2BC8">
        <w:rPr>
          <w:rStyle w:val="EndnoteReference"/>
          <w:rFonts w:ascii="Times New Roman" w:hAnsi="Times New Roman" w:cs="Times New Roman"/>
          <w:color w:val="000000" w:themeColor="text1"/>
          <w:sz w:val="24"/>
          <w:szCs w:val="24"/>
          <w:lang w:val="en-GB"/>
        </w:rPr>
        <w:endnoteReference w:id="27"/>
      </w:r>
      <w:r w:rsidRPr="00EB2BC8">
        <w:rPr>
          <w:rFonts w:ascii="Times New Roman" w:hAnsi="Times New Roman" w:cs="Times New Roman"/>
          <w:color w:val="000000" w:themeColor="text1"/>
          <w:sz w:val="24"/>
          <w:szCs w:val="24"/>
          <w:lang w:val="en-GB"/>
        </w:rPr>
        <w:t xml:space="preserve"> The Mukogodo area, at the turn of the Twentieth century, had been inhabited by the Mukogodo and the LeUaso. The Mumonyot had also drifted towards the Mukogodo Hills after the Laikipiak defeat but had not hitherto allied themselves to any particular extent to the Mukogodo. However, when the creation of the White Highlands displaced large numbers of Kikuyu and others, a domino effect was created in which one group’s displacement led to the displacement of another so that the Digirri and Ilng’wesi were pushed to the Mukogodo area. Although both groups had a history of hunting and gathering, by the time they became neighbours with the Mukogodo, they had become Maa-speaking pastoralists. Therefore the Mukogodo found themselves geographically closer to a range of pastoralist groups than they ever had been before. </w:t>
      </w:r>
      <w:r w:rsidRPr="00EB2BC8">
        <w:rPr>
          <w:rStyle w:val="EndnoteReference"/>
          <w:rFonts w:ascii="Times New Roman" w:hAnsi="Times New Roman" w:cs="Times New Roman"/>
          <w:color w:val="000000" w:themeColor="text1"/>
          <w:sz w:val="24"/>
          <w:szCs w:val="24"/>
          <w:lang w:val="en-GB"/>
        </w:rPr>
        <w:endnoteReference w:id="28"/>
      </w:r>
      <w:r w:rsidRPr="00EB2BC8">
        <w:rPr>
          <w:rFonts w:ascii="Times New Roman" w:hAnsi="Times New Roman" w:cs="Times New Roman"/>
          <w:color w:val="000000" w:themeColor="text1"/>
          <w:sz w:val="24"/>
          <w:szCs w:val="24"/>
          <w:lang w:val="en-GB"/>
        </w:rPr>
        <w:t>At the same time other British policies had the unintended effect of encouraging not only contact but also intermarriage between Mukogodo and their pastoral neighbours. Since the administration thought of tribes as rigid units, the only attempts to administer the area consisted in repeated efforts to move non-Mukogodo groups to what was assumed to be their rightful reserve. From the 1910s all the way to the 1950s, the area was systematically depopulated of Maasai and other ‘intruders’ from Samburu, Kikuyu etc.</w:t>
      </w:r>
      <w:r w:rsidRPr="00EB2BC8">
        <w:rPr>
          <w:rStyle w:val="EndnoteReference"/>
          <w:rFonts w:ascii="Times New Roman" w:hAnsi="Times New Roman" w:cs="Times New Roman"/>
          <w:color w:val="000000" w:themeColor="text1"/>
          <w:sz w:val="24"/>
          <w:szCs w:val="24"/>
          <w:lang w:val="en-GB"/>
        </w:rPr>
        <w:endnoteReference w:id="29"/>
      </w:r>
      <w:r w:rsidRPr="00EB2BC8">
        <w:rPr>
          <w:rFonts w:ascii="Times New Roman" w:hAnsi="Times New Roman" w:cs="Times New Roman"/>
          <w:color w:val="000000" w:themeColor="text1"/>
          <w:sz w:val="24"/>
          <w:szCs w:val="24"/>
          <w:lang w:val="en-GB"/>
        </w:rPr>
        <w:t xml:space="preserve"> The Mukogodo, on the other hand, were seen as the rightful owners of the  reserve, and were the only ones never to be deported from it.</w:t>
      </w:r>
    </w:p>
    <w:p w:rsidR="00DF6A25" w:rsidRPr="00EB2BC8" w:rsidRDefault="00DF6A25" w:rsidP="00DF6A25">
      <w:pPr>
        <w:autoSpaceDE w:val="0"/>
        <w:autoSpaceDN w:val="0"/>
        <w:adjustRightInd w:val="0"/>
        <w:spacing w:after="120" w:line="276" w:lineRule="auto"/>
        <w:ind w:firstLine="340"/>
        <w:jc w:val="both"/>
        <w:rPr>
          <w:rFonts w:ascii="Times New Roman" w:hAnsi="Times New Roman" w:cs="Times New Roman"/>
          <w:color w:val="000000" w:themeColor="text1"/>
          <w:sz w:val="24"/>
          <w:szCs w:val="24"/>
          <w:lang w:val="en-GB"/>
        </w:rPr>
      </w:pPr>
      <w:r w:rsidRPr="00EB2BC8">
        <w:rPr>
          <w:rFonts w:ascii="Times New Roman" w:hAnsi="Times New Roman" w:cs="Times New Roman"/>
          <w:color w:val="000000" w:themeColor="text1"/>
          <w:sz w:val="24"/>
          <w:szCs w:val="24"/>
          <w:lang w:val="en-GB"/>
        </w:rPr>
        <w:t>“For the Dorobo”, Spencer pointed out, “this policy now entered a new and sinister phase. It was based on the European notion of ultimate Dorobo descent and aboriginal rights to live in the district. On these terms very few members of the reserve could claim an indisputable right to remain”.</w:t>
      </w:r>
      <w:r w:rsidRPr="00EB2BC8">
        <w:rPr>
          <w:rStyle w:val="EndnoteReference"/>
          <w:rFonts w:ascii="Times New Roman" w:hAnsi="Times New Roman" w:cs="Times New Roman"/>
          <w:color w:val="000000" w:themeColor="text1"/>
          <w:sz w:val="24"/>
          <w:szCs w:val="24"/>
          <w:lang w:val="en-GB"/>
        </w:rPr>
        <w:endnoteReference w:id="30"/>
      </w:r>
      <w:r w:rsidRPr="00EB2BC8">
        <w:rPr>
          <w:rFonts w:ascii="Times New Roman" w:hAnsi="Times New Roman" w:cs="Times New Roman"/>
          <w:color w:val="000000" w:themeColor="text1"/>
          <w:sz w:val="24"/>
          <w:szCs w:val="24"/>
          <w:lang w:val="en-GB"/>
        </w:rPr>
        <w:t xml:space="preserve">  It is clear that Mukogodo and their neighbours were well aware of the way in which ‘Dorobo’ had now been equated to ‘ancientness’ and, therefore, land ownership. The testimonies garnered by the Kenya Land Commission are particularly revealing. The Mukogodo chief, Selengei Ole Mutungi, made the following statement: “We claim to be the original inhabitants of the Mukogodo Hill area. (…) we have no affinity with the Masai and speak a different language”.</w:t>
      </w:r>
      <w:r w:rsidRPr="00EB2BC8">
        <w:rPr>
          <w:rStyle w:val="EndnoteReference"/>
          <w:rFonts w:ascii="Times New Roman" w:hAnsi="Times New Roman" w:cs="Times New Roman"/>
          <w:color w:val="000000" w:themeColor="text1"/>
          <w:sz w:val="24"/>
          <w:szCs w:val="24"/>
          <w:lang w:val="en-GB"/>
        </w:rPr>
        <w:endnoteReference w:id="31"/>
      </w:r>
      <w:r w:rsidRPr="00EB2BC8">
        <w:rPr>
          <w:rFonts w:ascii="Times New Roman" w:hAnsi="Times New Roman" w:cs="Times New Roman"/>
          <w:color w:val="000000" w:themeColor="text1"/>
          <w:sz w:val="24"/>
          <w:szCs w:val="24"/>
          <w:lang w:val="en-GB"/>
        </w:rPr>
        <w:t xml:space="preserve"> The Ndigirri and Ilgnwesi representatives, for their part, could not claim to have come to the Mukogodo forest first; instead, they emphasised their ‘Dorobo’ origins: “We are pure Dorobo – not Masai”, said the Digirri representative, Rono Ole Kifaru,</w:t>
      </w:r>
      <w:r w:rsidRPr="00EB2BC8">
        <w:rPr>
          <w:rStyle w:val="EndnoteReference"/>
          <w:rFonts w:ascii="Times New Roman" w:hAnsi="Times New Roman" w:cs="Times New Roman"/>
          <w:color w:val="000000" w:themeColor="text1"/>
          <w:sz w:val="24"/>
          <w:szCs w:val="24"/>
          <w:lang w:val="en-GB"/>
        </w:rPr>
        <w:endnoteReference w:id="32"/>
      </w:r>
      <w:r w:rsidRPr="00EB2BC8">
        <w:rPr>
          <w:rFonts w:ascii="Times New Roman" w:hAnsi="Times New Roman" w:cs="Times New Roman"/>
          <w:color w:val="000000" w:themeColor="text1"/>
          <w:sz w:val="24"/>
          <w:szCs w:val="24"/>
          <w:lang w:val="en-GB"/>
        </w:rPr>
        <w:t xml:space="preserve"> echoed by the Ilngwesi representative, Mungai Ole Theorori: “We are of pure Dorobo extraction. We are not Masai or Meru”.</w:t>
      </w:r>
      <w:r w:rsidRPr="00EB2BC8">
        <w:rPr>
          <w:rStyle w:val="EndnoteReference"/>
          <w:rFonts w:ascii="Times New Roman" w:hAnsi="Times New Roman" w:cs="Times New Roman"/>
          <w:color w:val="000000" w:themeColor="text1"/>
          <w:sz w:val="24"/>
          <w:szCs w:val="24"/>
          <w:lang w:val="en-GB"/>
        </w:rPr>
        <w:endnoteReference w:id="33"/>
      </w:r>
      <w:r w:rsidRPr="00EB2BC8">
        <w:rPr>
          <w:rFonts w:ascii="Times New Roman" w:hAnsi="Times New Roman" w:cs="Times New Roman"/>
          <w:color w:val="000000" w:themeColor="text1"/>
          <w:sz w:val="24"/>
          <w:szCs w:val="24"/>
          <w:lang w:val="en-GB"/>
        </w:rPr>
        <w:t xml:space="preserve"> Weakest of all was the Mumonyot defense:</w:t>
      </w:r>
    </w:p>
    <w:p w:rsidR="00DF6A25" w:rsidRPr="00E90EDA" w:rsidRDefault="00DF6A25" w:rsidP="00DF6A25">
      <w:pPr>
        <w:autoSpaceDE w:val="0"/>
        <w:autoSpaceDN w:val="0"/>
        <w:adjustRightInd w:val="0"/>
        <w:spacing w:after="120" w:line="276" w:lineRule="auto"/>
        <w:ind w:left="340" w:right="340"/>
        <w:jc w:val="both"/>
        <w:rPr>
          <w:rFonts w:ascii="Times New Roman" w:hAnsi="Times New Roman" w:cs="Times New Roman"/>
          <w:color w:val="000000" w:themeColor="text1"/>
          <w:lang w:val="en-GB"/>
        </w:rPr>
      </w:pPr>
      <w:r w:rsidRPr="00E90EDA">
        <w:rPr>
          <w:rFonts w:ascii="Times New Roman" w:hAnsi="Times New Roman" w:cs="Times New Roman"/>
          <w:color w:val="000000" w:themeColor="text1"/>
          <w:lang w:val="en-GB"/>
        </w:rPr>
        <w:t>“We are a branch of the Laikipiak clan (…) But we have no desire to go to the Masai reserve. It is not our original habitat. (…) We have occupied the area we are now living in for 40 years”.</w:t>
      </w:r>
      <w:r w:rsidRPr="00E90EDA">
        <w:rPr>
          <w:rStyle w:val="EndnoteReference"/>
          <w:rFonts w:ascii="Times New Roman" w:hAnsi="Times New Roman" w:cs="Times New Roman"/>
          <w:color w:val="000000" w:themeColor="text1"/>
          <w:lang w:val="en-GB"/>
        </w:rPr>
        <w:endnoteReference w:id="34"/>
      </w:r>
    </w:p>
    <w:p w:rsidR="00DF6A25" w:rsidRPr="00EB2BC8" w:rsidRDefault="00DF6A25" w:rsidP="00DF6A25">
      <w:pPr>
        <w:autoSpaceDE w:val="0"/>
        <w:autoSpaceDN w:val="0"/>
        <w:adjustRightInd w:val="0"/>
        <w:spacing w:after="120" w:line="276" w:lineRule="auto"/>
        <w:jc w:val="both"/>
        <w:rPr>
          <w:rFonts w:ascii="Times New Roman" w:hAnsi="Times New Roman" w:cs="Times New Roman"/>
          <w:color w:val="000000" w:themeColor="text1"/>
          <w:sz w:val="24"/>
          <w:szCs w:val="24"/>
          <w:lang w:val="en-GB"/>
        </w:rPr>
      </w:pPr>
      <w:r w:rsidRPr="00EB2BC8">
        <w:rPr>
          <w:rFonts w:ascii="Times New Roman" w:hAnsi="Times New Roman" w:cs="Times New Roman"/>
          <w:color w:val="000000" w:themeColor="text1"/>
          <w:sz w:val="24"/>
          <w:szCs w:val="24"/>
          <w:lang w:val="en-GB"/>
        </w:rPr>
        <w:t>As a result, besides claiming Dorobo ancestry, another response to the threat of deportation was to marry the only undisputable ‘rightful’ inhabitants of the region: the Mukogodo. In this way, while marriage between Mukogodo and non-Mukogodo was unheard of before 1900, it became common in the first four decades of the Twentieth Century. By 1931, livestock had become the only acceptable form of bride wealth and from the 1930s onwards, livestock keeping came to replace hunting and gathering as the Mukogodo’s main mode of production. In this way, according to Lee Cronk, “for individual Mukogodo men the adoption of pastoralism represented a response to a rapidly changing social environment in which they either obtained livestock or failed to marry”.</w:t>
      </w:r>
      <w:r w:rsidRPr="00EB2BC8">
        <w:rPr>
          <w:rStyle w:val="EndnoteReference"/>
          <w:rFonts w:ascii="Times New Roman" w:hAnsi="Times New Roman" w:cs="Times New Roman"/>
          <w:color w:val="000000" w:themeColor="text1"/>
          <w:sz w:val="24"/>
          <w:szCs w:val="24"/>
          <w:lang w:val="en-GB"/>
        </w:rPr>
        <w:endnoteReference w:id="35"/>
      </w:r>
      <w:r w:rsidRPr="00EB2BC8">
        <w:rPr>
          <w:rFonts w:ascii="Times New Roman" w:hAnsi="Times New Roman" w:cs="Times New Roman"/>
          <w:color w:val="000000" w:themeColor="text1"/>
          <w:sz w:val="24"/>
          <w:szCs w:val="24"/>
          <w:lang w:val="en-GB"/>
        </w:rPr>
        <w:t xml:space="preserve"> </w:t>
      </w:r>
    </w:p>
    <w:p w:rsidR="00DF6A25" w:rsidRPr="00EB2BC8" w:rsidRDefault="00DF6A25" w:rsidP="00DF6A25">
      <w:pPr>
        <w:autoSpaceDE w:val="0"/>
        <w:autoSpaceDN w:val="0"/>
        <w:adjustRightInd w:val="0"/>
        <w:spacing w:after="0" w:line="276" w:lineRule="auto"/>
        <w:rPr>
          <w:rFonts w:ascii="Times New Roman" w:hAnsi="Times New Roman" w:cs="Times New Roman"/>
          <w:color w:val="000000" w:themeColor="text1"/>
          <w:sz w:val="24"/>
          <w:szCs w:val="24"/>
          <w:lang w:val="en-GB"/>
        </w:rPr>
      </w:pPr>
    </w:p>
    <w:p w:rsidR="00DF6A25" w:rsidRPr="00D27F04" w:rsidRDefault="00DF6A25" w:rsidP="00DF6A25">
      <w:pPr>
        <w:spacing w:line="276" w:lineRule="auto"/>
        <w:jc w:val="both"/>
        <w:rPr>
          <w:rFonts w:ascii="Times New Roman" w:hAnsi="Times New Roman" w:cs="Times New Roman"/>
          <w:i/>
          <w:color w:val="000000" w:themeColor="text1"/>
          <w:sz w:val="24"/>
          <w:szCs w:val="24"/>
          <w:lang w:val="en-GB"/>
        </w:rPr>
      </w:pPr>
      <w:r w:rsidRPr="00D27F04">
        <w:rPr>
          <w:rFonts w:ascii="Times New Roman" w:hAnsi="Times New Roman" w:cs="Times New Roman"/>
          <w:i/>
          <w:color w:val="000000" w:themeColor="text1"/>
          <w:sz w:val="24"/>
          <w:szCs w:val="24"/>
          <w:lang w:val="en-GB"/>
        </w:rPr>
        <w:t>The Dorobo of the Matthews Range, Samburu</w:t>
      </w:r>
    </w:p>
    <w:p w:rsidR="00DF6A25" w:rsidRPr="00EB2BC8" w:rsidRDefault="00DF6A25" w:rsidP="00DF6A25">
      <w:pPr>
        <w:spacing w:after="0" w:line="276" w:lineRule="auto"/>
        <w:jc w:val="both"/>
        <w:rPr>
          <w:rFonts w:ascii="Times New Roman" w:hAnsi="Times New Roman" w:cs="Times New Roman"/>
          <w:color w:val="000000" w:themeColor="text1"/>
          <w:sz w:val="24"/>
          <w:szCs w:val="24"/>
          <w:lang w:val="en-GB"/>
        </w:rPr>
      </w:pPr>
      <w:r w:rsidRPr="00EB2BC8">
        <w:rPr>
          <w:rFonts w:ascii="Times New Roman" w:hAnsi="Times New Roman" w:cs="Times New Roman"/>
          <w:color w:val="000000" w:themeColor="text1"/>
          <w:sz w:val="24"/>
          <w:szCs w:val="24"/>
          <w:lang w:val="en-GB"/>
        </w:rPr>
        <w:t xml:space="preserve">Whereas, in the case of the Mukogodo, assimilation and cattle acquisition were unintended consequences of colonial policy, in the case of the Matthews Range Dorobo, assimilation and cattle acquisition </w:t>
      </w:r>
      <w:r w:rsidRPr="00EB2BC8">
        <w:rPr>
          <w:rFonts w:ascii="Times New Roman" w:hAnsi="Times New Roman" w:cs="Times New Roman"/>
          <w:i/>
          <w:color w:val="000000" w:themeColor="text1"/>
          <w:sz w:val="24"/>
          <w:szCs w:val="24"/>
          <w:lang w:val="en-GB"/>
        </w:rPr>
        <w:t>were</w:t>
      </w:r>
      <w:r w:rsidRPr="00EB2BC8">
        <w:rPr>
          <w:rFonts w:ascii="Times New Roman" w:hAnsi="Times New Roman" w:cs="Times New Roman"/>
          <w:color w:val="000000" w:themeColor="text1"/>
          <w:sz w:val="24"/>
          <w:szCs w:val="24"/>
          <w:lang w:val="en-GB"/>
        </w:rPr>
        <w:t xml:space="preserve"> colonial policy. Soon after the onset of colonial rule, though the white presence in Samburu was less important than in Laikipia, the Samburu became notorious for their armed resistance to the establishment of the colonial administration. The </w:t>
      </w:r>
      <w:r w:rsidRPr="00EB2BC8">
        <w:rPr>
          <w:rFonts w:ascii="Times New Roman" w:hAnsi="Times New Roman" w:cs="Times New Roman"/>
          <w:i/>
          <w:color w:val="000000" w:themeColor="text1"/>
          <w:sz w:val="24"/>
          <w:szCs w:val="24"/>
          <w:lang w:val="en-GB"/>
        </w:rPr>
        <w:t>Lkileku</w:t>
      </w:r>
      <w:r w:rsidRPr="00EB2BC8">
        <w:rPr>
          <w:rFonts w:ascii="Times New Roman" w:hAnsi="Times New Roman" w:cs="Times New Roman"/>
          <w:color w:val="000000" w:themeColor="text1"/>
          <w:sz w:val="24"/>
          <w:szCs w:val="24"/>
          <w:lang w:val="en-GB"/>
        </w:rPr>
        <w:t xml:space="preserve"> age-set in particular (c.1921-1936) was marked by unrest, so much so that by the mid-1930s the colonial administration took energetic measures to bring the Samburu District under control. In 1936, the administration demanded that a new age-set be initiated; this new age-set, </w:t>
      </w:r>
      <w:r w:rsidRPr="00EB2BC8">
        <w:rPr>
          <w:rFonts w:ascii="Times New Roman" w:hAnsi="Times New Roman" w:cs="Times New Roman"/>
          <w:i/>
          <w:color w:val="000000" w:themeColor="text1"/>
          <w:sz w:val="24"/>
          <w:szCs w:val="24"/>
          <w:lang w:val="en-GB"/>
        </w:rPr>
        <w:t>Lmekuri</w:t>
      </w:r>
      <w:r w:rsidRPr="00EB2BC8">
        <w:rPr>
          <w:rFonts w:ascii="Times New Roman" w:hAnsi="Times New Roman" w:cs="Times New Roman"/>
          <w:color w:val="000000" w:themeColor="text1"/>
          <w:sz w:val="24"/>
          <w:szCs w:val="24"/>
          <w:lang w:val="en-GB"/>
        </w:rPr>
        <w:t xml:space="preserve"> (1936-1948), was then brought directly under administrative control through the massive enrolment of its members, both Samburu and Dorobo, in the King’s African Rifles. This trend continued during the following age-set, </w:t>
      </w:r>
      <w:r w:rsidRPr="00EB2BC8">
        <w:rPr>
          <w:rFonts w:ascii="Times New Roman" w:hAnsi="Times New Roman" w:cs="Times New Roman"/>
          <w:i/>
          <w:color w:val="000000" w:themeColor="text1"/>
          <w:sz w:val="24"/>
          <w:szCs w:val="24"/>
          <w:lang w:val="en-GB"/>
        </w:rPr>
        <w:t xml:space="preserve">Lkimaniki </w:t>
      </w:r>
      <w:r w:rsidRPr="00EB2BC8">
        <w:rPr>
          <w:rFonts w:ascii="Times New Roman" w:hAnsi="Times New Roman" w:cs="Times New Roman"/>
          <w:color w:val="000000" w:themeColor="text1"/>
          <w:sz w:val="24"/>
          <w:szCs w:val="24"/>
          <w:lang w:val="en-GB"/>
        </w:rPr>
        <w:t>(1948-c.1961), many of whom found themselves fighting against the Mau-Mau.</w:t>
      </w:r>
      <w:r w:rsidRPr="00EB2BC8">
        <w:rPr>
          <w:rStyle w:val="EndnoteReference"/>
          <w:rFonts w:ascii="Times New Roman" w:hAnsi="Times New Roman" w:cs="Times New Roman"/>
          <w:color w:val="000000" w:themeColor="text1"/>
          <w:sz w:val="24"/>
          <w:szCs w:val="24"/>
          <w:lang w:val="en-GB"/>
        </w:rPr>
        <w:endnoteReference w:id="36"/>
      </w:r>
      <w:r w:rsidRPr="00EB2BC8">
        <w:rPr>
          <w:rFonts w:ascii="Times New Roman" w:hAnsi="Times New Roman" w:cs="Times New Roman"/>
          <w:color w:val="000000" w:themeColor="text1"/>
          <w:sz w:val="24"/>
          <w:szCs w:val="24"/>
          <w:lang w:val="en-GB"/>
        </w:rPr>
        <w:t xml:space="preserve"> </w:t>
      </w:r>
    </w:p>
    <w:p w:rsidR="00DF6A25" w:rsidRPr="00EB2BC8" w:rsidRDefault="00DF6A25" w:rsidP="00DF6A25">
      <w:pPr>
        <w:spacing w:line="276" w:lineRule="auto"/>
        <w:ind w:firstLine="340"/>
        <w:jc w:val="both"/>
        <w:rPr>
          <w:rFonts w:ascii="Times New Roman" w:hAnsi="Times New Roman" w:cs="Times New Roman"/>
          <w:color w:val="000000" w:themeColor="text1"/>
          <w:sz w:val="24"/>
          <w:szCs w:val="24"/>
          <w:lang w:val="en-GB"/>
        </w:rPr>
      </w:pPr>
      <w:r w:rsidRPr="00EB2BC8">
        <w:rPr>
          <w:rFonts w:ascii="Times New Roman" w:hAnsi="Times New Roman" w:cs="Times New Roman"/>
          <w:color w:val="000000" w:themeColor="text1"/>
          <w:sz w:val="24"/>
          <w:szCs w:val="24"/>
          <w:lang w:val="en-GB"/>
        </w:rPr>
        <w:t>At the same time, in the same year that young men started being whisked away to the army, it was decided that the Dorobo should be removed from their mountainous forests. The enterprise was couched in the discourse of ‘progress’, as the wording of the 1936 Samburu District annual report illustrates:</w:t>
      </w:r>
    </w:p>
    <w:p w:rsidR="00DF6A25" w:rsidRPr="00CC226B" w:rsidRDefault="00DF6A25" w:rsidP="00DF6A25">
      <w:pPr>
        <w:autoSpaceDE w:val="0"/>
        <w:autoSpaceDN w:val="0"/>
        <w:adjustRightInd w:val="0"/>
        <w:spacing w:after="120" w:line="276" w:lineRule="auto"/>
        <w:ind w:left="340" w:right="340"/>
        <w:jc w:val="both"/>
        <w:rPr>
          <w:rFonts w:ascii="Times New Roman" w:hAnsi="Times New Roman" w:cs="Times New Roman"/>
          <w:color w:val="000000" w:themeColor="text1"/>
          <w:lang w:val="en-GB"/>
        </w:rPr>
      </w:pPr>
      <w:r w:rsidRPr="00CC226B">
        <w:rPr>
          <w:rFonts w:ascii="Times New Roman" w:hAnsi="Times New Roman" w:cs="Times New Roman"/>
          <w:color w:val="000000" w:themeColor="text1"/>
          <w:lang w:val="en-GB"/>
        </w:rPr>
        <w:t>“There were numbers of these people living almost the life of animals in all the mountains of Samburu [the Matthews Range]. They lived on meat, roots, and honey and were nearly always near starvation. It was decided to try and settle them at Wamba (Uaraguess). … Government gave them Famine Relief (Shs. 1500/-) to see them started at a settled life. They have now got a good many acres of cultivation at Wamba and have started to eat a little of the first fruits of their labour. There are over 300 of them in the settlement. A few still remain in the Hills”.</w:t>
      </w:r>
      <w:r w:rsidRPr="00CC226B">
        <w:rPr>
          <w:rStyle w:val="EndnoteReference"/>
          <w:rFonts w:ascii="Times New Roman" w:hAnsi="Times New Roman" w:cs="Times New Roman"/>
          <w:color w:val="000000" w:themeColor="text1"/>
          <w:lang w:val="en-GB"/>
        </w:rPr>
        <w:endnoteReference w:id="37"/>
      </w:r>
    </w:p>
    <w:p w:rsidR="00DF6A25" w:rsidRPr="00EB2BC8" w:rsidRDefault="00DF6A25" w:rsidP="00DF6A25">
      <w:pPr>
        <w:spacing w:line="276" w:lineRule="auto"/>
        <w:jc w:val="both"/>
        <w:rPr>
          <w:rFonts w:ascii="Times New Roman" w:hAnsi="Times New Roman" w:cs="Times New Roman"/>
          <w:color w:val="FF0000"/>
          <w:sz w:val="24"/>
          <w:szCs w:val="24"/>
          <w:lang w:val="en-GB"/>
        </w:rPr>
      </w:pPr>
      <w:r w:rsidRPr="00EB2BC8">
        <w:rPr>
          <w:rFonts w:ascii="Times New Roman" w:hAnsi="Times New Roman" w:cs="Times New Roman"/>
          <w:color w:val="000000" w:themeColor="text1"/>
          <w:sz w:val="24"/>
          <w:szCs w:val="24"/>
          <w:lang w:val="en-GB"/>
        </w:rPr>
        <w:t xml:space="preserve">A later report, however, was a lot more candid as to what the real intended goals of the move were: “in 1936 the Dorobo who lived by hunting up and down the Matthews and Ndotos ranges were turned out of the forests and concentrated against their will on an agricultural settlement at Wamba. Presumably the object was two-fold: to preserve the game, and the forests, which latter suffered by the honey-gathering activities of the Dorobo. It was hoped that the Dorobo would gradually acquire stock, inter-marry with the Samburu and be </w:t>
      </w:r>
      <w:r w:rsidRPr="00EB2BC8">
        <w:rPr>
          <w:rFonts w:ascii="Times New Roman" w:hAnsi="Times New Roman" w:cs="Times New Roman"/>
          <w:iCs/>
          <w:color w:val="000000" w:themeColor="text1"/>
          <w:sz w:val="24"/>
          <w:szCs w:val="24"/>
          <w:lang w:val="en-GB"/>
        </w:rPr>
        <w:t>absorbed</w:t>
      </w:r>
      <w:r w:rsidRPr="00EB2BC8">
        <w:rPr>
          <w:rFonts w:ascii="Times New Roman" w:hAnsi="Times New Roman" w:cs="Times New Roman"/>
          <w:color w:val="000000" w:themeColor="text1"/>
          <w:sz w:val="24"/>
          <w:szCs w:val="24"/>
          <w:lang w:val="en-GB"/>
        </w:rPr>
        <w:t>”. “This”, he added, “has not happened”. Worse still, “at Wamba the crops far more often fail than succeed”, and it was therefore “frequently necessary for Government to feed the impoverished Dorobo”.</w:t>
      </w:r>
      <w:r w:rsidRPr="00EB2BC8">
        <w:rPr>
          <w:rStyle w:val="EndnoteReference"/>
          <w:rFonts w:ascii="Times New Roman" w:hAnsi="Times New Roman" w:cs="Times New Roman"/>
          <w:color w:val="000000" w:themeColor="text1"/>
          <w:sz w:val="24"/>
          <w:szCs w:val="24"/>
          <w:lang w:val="en-GB"/>
        </w:rPr>
        <w:endnoteReference w:id="38"/>
      </w:r>
      <w:r w:rsidRPr="00EB2BC8">
        <w:rPr>
          <w:rFonts w:ascii="Times New Roman" w:hAnsi="Times New Roman" w:cs="Times New Roman"/>
          <w:color w:val="000000" w:themeColor="text1"/>
          <w:sz w:val="24"/>
          <w:szCs w:val="24"/>
          <w:lang w:val="en-GB"/>
        </w:rPr>
        <w:t xml:space="preserve"> By 1946, this state of affair had not changed and a plan began to form to move the Wamba Dorobo to the other Dorobo reserve that had been established on the Leroghi Plateau, north of Mount Kenya. “Agriculture at Wamba is pretty hopeless”, commented the Laikipia-Samburu District Commissioner, and “it should be our policy to remove the non-propertied Dorobo from Wamba to Leroghi where they have a chance of becoming self-supporting by agriculture”.</w:t>
      </w:r>
      <w:r w:rsidRPr="00EB2BC8">
        <w:rPr>
          <w:rStyle w:val="EndnoteReference"/>
          <w:rFonts w:ascii="Times New Roman" w:hAnsi="Times New Roman" w:cs="Times New Roman"/>
          <w:color w:val="000000" w:themeColor="text1"/>
          <w:sz w:val="24"/>
          <w:szCs w:val="24"/>
          <w:lang w:val="en-GB"/>
        </w:rPr>
        <w:endnoteReference w:id="39"/>
      </w:r>
      <w:r w:rsidRPr="00EB2BC8">
        <w:rPr>
          <w:rFonts w:ascii="Times New Roman" w:hAnsi="Times New Roman" w:cs="Times New Roman"/>
          <w:color w:val="000000" w:themeColor="text1"/>
          <w:sz w:val="24"/>
          <w:szCs w:val="24"/>
          <w:lang w:val="en-GB"/>
        </w:rPr>
        <w:t xml:space="preserve"> This was unsurprisingly not met with excessive enthusiasm by the Dorobo. After holding a </w:t>
      </w:r>
      <w:r w:rsidRPr="00EB2BC8">
        <w:rPr>
          <w:rFonts w:ascii="Times New Roman" w:hAnsi="Times New Roman" w:cs="Times New Roman"/>
          <w:i/>
          <w:color w:val="000000" w:themeColor="text1"/>
          <w:sz w:val="24"/>
          <w:szCs w:val="24"/>
          <w:lang w:val="en-GB"/>
        </w:rPr>
        <w:t>baraza</w:t>
      </w:r>
      <w:r w:rsidRPr="00EB2BC8">
        <w:rPr>
          <w:rFonts w:ascii="Times New Roman" w:hAnsi="Times New Roman" w:cs="Times New Roman"/>
          <w:color w:val="000000" w:themeColor="text1"/>
          <w:sz w:val="24"/>
          <w:szCs w:val="24"/>
          <w:lang w:val="en-GB"/>
        </w:rPr>
        <w:t xml:space="preserve"> in October 1946, the District Commissioner reported that:</w:t>
      </w:r>
    </w:p>
    <w:p w:rsidR="00DF6A25" w:rsidRPr="000270ED" w:rsidRDefault="00DF6A25" w:rsidP="00DF6A25">
      <w:pPr>
        <w:spacing w:line="276" w:lineRule="auto"/>
        <w:ind w:left="340" w:right="340"/>
        <w:jc w:val="both"/>
        <w:rPr>
          <w:rFonts w:ascii="Times New Roman" w:hAnsi="Times New Roman" w:cs="Times New Roman"/>
          <w:color w:val="000000" w:themeColor="text1"/>
          <w:lang w:val="en-GB"/>
        </w:rPr>
      </w:pPr>
      <w:r w:rsidRPr="000270ED">
        <w:rPr>
          <w:rFonts w:ascii="Times New Roman" w:hAnsi="Times New Roman" w:cs="Times New Roman"/>
          <w:color w:val="000000" w:themeColor="text1"/>
          <w:lang w:val="en-GB"/>
        </w:rPr>
        <w:t>“It is quite clear that there is unanimous and very strong opposition to any move (…) The reaction to this [the move] was as follows:</w:t>
      </w:r>
    </w:p>
    <w:p w:rsidR="00DF6A25" w:rsidRPr="000270ED" w:rsidRDefault="00DF6A25" w:rsidP="00DF6A25">
      <w:pPr>
        <w:pStyle w:val="ListParagraph"/>
        <w:numPr>
          <w:ilvl w:val="0"/>
          <w:numId w:val="1"/>
        </w:numPr>
        <w:spacing w:line="276" w:lineRule="auto"/>
        <w:ind w:right="340"/>
        <w:jc w:val="both"/>
        <w:rPr>
          <w:rFonts w:ascii="Times New Roman" w:hAnsi="Times New Roman" w:cs="Times New Roman"/>
          <w:color w:val="000000" w:themeColor="text1"/>
          <w:lang w:val="en-GB"/>
        </w:rPr>
      </w:pPr>
      <w:r w:rsidRPr="000270ED">
        <w:rPr>
          <w:rFonts w:ascii="Times New Roman" w:hAnsi="Times New Roman" w:cs="Times New Roman"/>
          <w:color w:val="000000" w:themeColor="text1"/>
          <w:lang w:val="en-GB"/>
        </w:rPr>
        <w:t>Nothing will induce any of us to move – this is our country. We were here long before the Samburu or the Europeans.</w:t>
      </w:r>
    </w:p>
    <w:p w:rsidR="00DF6A25" w:rsidRPr="000270ED" w:rsidRDefault="00DF6A25" w:rsidP="00DF6A25">
      <w:pPr>
        <w:pStyle w:val="ListParagraph"/>
        <w:numPr>
          <w:ilvl w:val="0"/>
          <w:numId w:val="1"/>
        </w:numPr>
        <w:spacing w:line="276" w:lineRule="auto"/>
        <w:ind w:right="340"/>
        <w:jc w:val="both"/>
        <w:rPr>
          <w:rFonts w:ascii="Times New Roman" w:hAnsi="Times New Roman" w:cs="Times New Roman"/>
          <w:color w:val="000000" w:themeColor="text1"/>
          <w:lang w:val="en-GB"/>
        </w:rPr>
      </w:pPr>
      <w:r w:rsidRPr="000270ED">
        <w:rPr>
          <w:rFonts w:ascii="Times New Roman" w:hAnsi="Times New Roman" w:cs="Times New Roman"/>
          <w:color w:val="000000" w:themeColor="text1"/>
          <w:lang w:val="en-GB"/>
        </w:rPr>
        <w:t>We will not be absorbed into Samburu sections – we are wandorobo not Samburu – we have our own chief and our own country”.</w:t>
      </w:r>
      <w:r w:rsidRPr="000270ED">
        <w:rPr>
          <w:rStyle w:val="EndnoteReference"/>
          <w:rFonts w:ascii="Times New Roman" w:hAnsi="Times New Roman" w:cs="Times New Roman"/>
          <w:color w:val="000000" w:themeColor="text1"/>
          <w:lang w:val="en-GB"/>
        </w:rPr>
        <w:endnoteReference w:id="40"/>
      </w:r>
    </w:p>
    <w:p w:rsidR="00DF6A25" w:rsidRPr="00EB2BC8" w:rsidRDefault="00DF6A25" w:rsidP="00DF6A25">
      <w:pPr>
        <w:spacing w:line="276" w:lineRule="auto"/>
        <w:jc w:val="both"/>
        <w:rPr>
          <w:rFonts w:ascii="Times New Roman" w:hAnsi="Times New Roman" w:cs="Times New Roman"/>
          <w:color w:val="000000" w:themeColor="text1"/>
          <w:sz w:val="24"/>
          <w:szCs w:val="24"/>
          <w:lang w:val="en-GB"/>
        </w:rPr>
      </w:pPr>
      <w:r w:rsidRPr="00EB2BC8">
        <w:rPr>
          <w:rFonts w:ascii="Times New Roman" w:hAnsi="Times New Roman" w:cs="Times New Roman"/>
          <w:color w:val="000000" w:themeColor="text1"/>
          <w:sz w:val="24"/>
          <w:szCs w:val="24"/>
          <w:lang w:val="en-GB"/>
        </w:rPr>
        <w:t xml:space="preserve">Despite their claims of a separate identity, the Dorobo had by then started adopting Samburu identities. </w:t>
      </w:r>
      <w:r w:rsidRPr="00EB2BC8">
        <w:rPr>
          <w:rFonts w:ascii="Times New Roman" w:hAnsi="Times New Roman" w:cs="Times New Roman"/>
          <w:sz w:val="24"/>
          <w:szCs w:val="24"/>
          <w:lang w:val="en-GB"/>
        </w:rPr>
        <w:t xml:space="preserve">Between 1936 and the eve of independence, Dorobo families gradually integrated Samburu clans, probably on an </w:t>
      </w:r>
      <w:r w:rsidRPr="00EB2BC8">
        <w:rPr>
          <w:rFonts w:ascii="Times New Roman" w:hAnsi="Times New Roman" w:cs="Times New Roman"/>
          <w:i/>
          <w:sz w:val="24"/>
          <w:szCs w:val="24"/>
          <w:lang w:val="en-GB"/>
        </w:rPr>
        <w:t>adhoc</w:t>
      </w:r>
      <w:r w:rsidRPr="00EB2BC8">
        <w:rPr>
          <w:rFonts w:ascii="Times New Roman" w:hAnsi="Times New Roman" w:cs="Times New Roman"/>
          <w:sz w:val="24"/>
          <w:szCs w:val="24"/>
          <w:lang w:val="en-GB"/>
        </w:rPr>
        <w:t xml:space="preserve"> basis, depending on who they had most interactions with.</w:t>
      </w:r>
      <w:r w:rsidR="00AC32AE">
        <w:rPr>
          <w:rStyle w:val="EndnoteReference"/>
          <w:rFonts w:ascii="Times New Roman" w:hAnsi="Times New Roman" w:cs="Times New Roman"/>
          <w:sz w:val="24"/>
          <w:szCs w:val="24"/>
          <w:lang w:val="en-GB"/>
        </w:rPr>
        <w:endnoteReference w:id="41"/>
      </w:r>
      <w:r w:rsidRPr="00EB2BC8">
        <w:rPr>
          <w:rFonts w:ascii="Times New Roman" w:hAnsi="Times New Roman" w:cs="Times New Roman"/>
          <w:sz w:val="24"/>
          <w:szCs w:val="24"/>
          <w:lang w:val="en-GB"/>
        </w:rPr>
        <w:t xml:space="preserve"> </w:t>
      </w:r>
      <w:r w:rsidRPr="00EB2BC8">
        <w:rPr>
          <w:rFonts w:ascii="Times New Roman" w:hAnsi="Times New Roman" w:cs="Times New Roman"/>
          <w:color w:val="000000" w:themeColor="text1"/>
          <w:sz w:val="24"/>
          <w:szCs w:val="24"/>
          <w:lang w:val="en-GB"/>
        </w:rPr>
        <w:t xml:space="preserve">At the same time, having stock and associating with the Samburu meant less risk to be deported. The District Officer in Maralal wrote on March 31 1947: </w:t>
      </w:r>
    </w:p>
    <w:p w:rsidR="00DF6A25" w:rsidRDefault="00DF6A25" w:rsidP="00DF6A25">
      <w:pPr>
        <w:spacing w:line="276" w:lineRule="auto"/>
        <w:ind w:left="340" w:right="340"/>
        <w:jc w:val="both"/>
        <w:rPr>
          <w:rFonts w:ascii="Times New Roman" w:hAnsi="Times New Roman" w:cs="Times New Roman"/>
          <w:color w:val="000000" w:themeColor="text1"/>
          <w:lang w:val="en-GB"/>
        </w:rPr>
      </w:pPr>
      <w:r w:rsidRPr="004E4E8E">
        <w:rPr>
          <w:rFonts w:ascii="Times New Roman" w:hAnsi="Times New Roman" w:cs="Times New Roman"/>
          <w:color w:val="000000" w:themeColor="text1"/>
          <w:lang w:val="en-GB"/>
        </w:rPr>
        <w:t>“The Dorobo moved from Wamba shortly after the barazas last October 1946, presumably as they were afraid they would be forcibly removed to Leroghi. They are now back in and round the Matthews with the Samburu and living on their cattle and honey (…) I recommend that from now on they be treated in exactly the same way as the Samburu, with whom they may gradually become amalgamated. At the present Wandorobo call themselves Samburu, when it suits them, and use Samburu sectional names”.</w:t>
      </w:r>
      <w:r w:rsidRPr="004E4E8E">
        <w:rPr>
          <w:rStyle w:val="EndnoteReference"/>
          <w:rFonts w:ascii="Times New Roman" w:hAnsi="Times New Roman" w:cs="Times New Roman"/>
          <w:color w:val="000000" w:themeColor="text1"/>
          <w:lang w:val="en-GB"/>
        </w:rPr>
        <w:endnoteReference w:id="42"/>
      </w:r>
    </w:p>
    <w:p w:rsidR="00DF6A25" w:rsidRPr="004E4E8E" w:rsidRDefault="00DF6A25" w:rsidP="00DF6A25">
      <w:pPr>
        <w:spacing w:after="0" w:line="276" w:lineRule="auto"/>
        <w:ind w:left="340" w:right="340"/>
        <w:jc w:val="both"/>
        <w:rPr>
          <w:rFonts w:ascii="Times New Roman" w:hAnsi="Times New Roman" w:cs="Times New Roman"/>
          <w:color w:val="000000" w:themeColor="text1"/>
          <w:lang w:val="en-GB"/>
        </w:rPr>
      </w:pPr>
    </w:p>
    <w:p w:rsidR="00DF6A25" w:rsidRPr="00CD38A3" w:rsidRDefault="00DF6A25" w:rsidP="00DF6A25">
      <w:pPr>
        <w:spacing w:line="276" w:lineRule="auto"/>
        <w:jc w:val="both"/>
        <w:rPr>
          <w:rFonts w:ascii="Times New Roman" w:hAnsi="Times New Roman" w:cs="Times New Roman"/>
          <w:i/>
          <w:color w:val="000000" w:themeColor="text1"/>
          <w:sz w:val="24"/>
          <w:szCs w:val="24"/>
          <w:lang w:val="en-GB"/>
        </w:rPr>
      </w:pPr>
      <w:r w:rsidRPr="00CD38A3">
        <w:rPr>
          <w:rFonts w:ascii="Times New Roman" w:hAnsi="Times New Roman" w:cs="Times New Roman"/>
          <w:i/>
          <w:color w:val="000000" w:themeColor="text1"/>
          <w:sz w:val="24"/>
          <w:szCs w:val="24"/>
          <w:lang w:val="en-GB"/>
        </w:rPr>
        <w:t>The Cherangany/Sengwer of Trans-Nzoia, West Pokot, and Marakwet</w:t>
      </w:r>
    </w:p>
    <w:p w:rsidR="00DF6A25" w:rsidRPr="00EB2BC8" w:rsidRDefault="00DF6A25" w:rsidP="00DF6A25">
      <w:pPr>
        <w:spacing w:line="276" w:lineRule="auto"/>
        <w:jc w:val="both"/>
        <w:rPr>
          <w:rFonts w:ascii="Times New Roman" w:hAnsi="Times New Roman"/>
          <w:color w:val="000000" w:themeColor="text1"/>
          <w:sz w:val="24"/>
          <w:szCs w:val="24"/>
          <w:lang w:val="en-GB"/>
        </w:rPr>
      </w:pPr>
      <w:r w:rsidRPr="00EB2BC8">
        <w:rPr>
          <w:rFonts w:ascii="Times New Roman" w:hAnsi="Times New Roman"/>
          <w:color w:val="000000" w:themeColor="text1"/>
          <w:sz w:val="24"/>
          <w:szCs w:val="24"/>
          <w:lang w:val="en-GB"/>
        </w:rPr>
        <w:t>As was the case in the Matthews Range, Cherangany</w:t>
      </w:r>
      <w:r w:rsidRPr="00FF4E31">
        <w:rPr>
          <w:rStyle w:val="EndnoteReference"/>
          <w:rFonts w:ascii="Times New Roman" w:hAnsi="Times New Roman" w:cs="Times New Roman"/>
          <w:color w:val="000000" w:themeColor="text1"/>
          <w:sz w:val="24"/>
          <w:szCs w:val="24"/>
          <w:lang w:val="en-GB"/>
        </w:rPr>
        <w:endnoteReference w:id="43"/>
      </w:r>
      <w:r w:rsidRPr="00EB2BC8">
        <w:rPr>
          <w:rFonts w:ascii="Times New Roman" w:hAnsi="Times New Roman"/>
          <w:color w:val="000000" w:themeColor="text1"/>
          <w:sz w:val="24"/>
          <w:szCs w:val="24"/>
          <w:lang w:val="en-GB"/>
        </w:rPr>
        <w:t xml:space="preserve"> colonial history was one of land alienation and assimilation. The Cherangany Hills, which the Cherangany call their ‘ancestral land’, are gently rolling slopes in the Western Highlands of Kenya spread across four administrative counties in the Rift Valley Province: Trans Nzoia, West Pokot, Marakwet and Uasin Gishu. Endowed with a clement climate and plenty of natural resources, it was not long before the Cherangany area saw </w:t>
      </w:r>
      <w:r w:rsidRPr="00EB2BC8">
        <w:rPr>
          <w:rFonts w:ascii="Times New Roman" w:eastAsia="Times New Roman" w:hAnsi="Times New Roman" w:cs="Times New Roman"/>
          <w:color w:val="000000" w:themeColor="text1"/>
          <w:sz w:val="24"/>
          <w:szCs w:val="24"/>
          <w:lang w:val="en-GB" w:eastAsia="en-GB"/>
        </w:rPr>
        <w:t>the mushrooming of European farms, breeding European types of cattle and cultivating coffee and maize on a large scale and mostly distributed across the plains of the Cheranganis, around the edge of the forest, and stretched up the lower slopes of Mount Elgon.</w:t>
      </w:r>
      <w:r w:rsidRPr="00EB2BC8">
        <w:rPr>
          <w:rStyle w:val="EndnoteReference"/>
          <w:rFonts w:ascii="Times New Roman" w:eastAsia="Times New Roman" w:hAnsi="Times New Roman" w:cs="Times New Roman"/>
          <w:color w:val="000000" w:themeColor="text1"/>
          <w:sz w:val="24"/>
          <w:szCs w:val="24"/>
          <w:lang w:val="en-GB" w:eastAsia="en-GB"/>
        </w:rPr>
        <w:endnoteReference w:id="44"/>
      </w:r>
      <w:r w:rsidRPr="00EB2BC8">
        <w:rPr>
          <w:rFonts w:ascii="Times New Roman" w:eastAsia="Times New Roman" w:hAnsi="Times New Roman" w:cs="Times New Roman"/>
          <w:color w:val="000000" w:themeColor="text1"/>
          <w:sz w:val="24"/>
          <w:szCs w:val="24"/>
          <w:lang w:val="en-GB" w:eastAsia="en-GB"/>
        </w:rPr>
        <w:t xml:space="preserve"> This was possible because the land was seen as ‘empty’, as Arthur Cecil Hoey, who had been the first European visitor to the area in 1906 and had subsequently reserved a large piece of land for himself, suggested to the Kenya Land Commission in 1934:</w:t>
      </w:r>
    </w:p>
    <w:p w:rsidR="00DF6A25" w:rsidRPr="000F1C9E" w:rsidRDefault="00DF6A25" w:rsidP="00DF6A25">
      <w:pPr>
        <w:spacing w:line="276" w:lineRule="auto"/>
        <w:ind w:left="340" w:right="340"/>
        <w:jc w:val="both"/>
        <w:rPr>
          <w:rFonts w:ascii="Times New Roman" w:eastAsia="Times New Roman" w:hAnsi="Times New Roman" w:cs="Times New Roman"/>
          <w:color w:val="000000" w:themeColor="text1"/>
          <w:lang w:val="en-GB" w:eastAsia="en-GB"/>
        </w:rPr>
      </w:pPr>
      <w:r w:rsidRPr="000F1C9E">
        <w:rPr>
          <w:rFonts w:ascii="Times New Roman" w:eastAsia="Times New Roman" w:hAnsi="Times New Roman" w:cs="Times New Roman"/>
          <w:color w:val="000000" w:themeColor="text1"/>
          <w:lang w:val="en-GB" w:eastAsia="en-GB"/>
        </w:rPr>
        <w:t>“</w:t>
      </w:r>
      <w:r w:rsidRPr="000F1C9E">
        <w:rPr>
          <w:rFonts w:ascii="Times New Roman" w:eastAsia="Times New Roman" w:hAnsi="Times New Roman" w:cs="Times New Roman"/>
          <w:i/>
          <w:color w:val="000000" w:themeColor="text1"/>
          <w:lang w:val="en-GB" w:eastAsia="en-GB"/>
        </w:rPr>
        <w:t>Chairman</w:t>
      </w:r>
      <w:r w:rsidRPr="000F1C9E">
        <w:rPr>
          <w:rFonts w:ascii="Times New Roman" w:eastAsia="Times New Roman" w:hAnsi="Times New Roman" w:cs="Times New Roman"/>
          <w:color w:val="000000" w:themeColor="text1"/>
          <w:lang w:val="en-GB" w:eastAsia="en-GB"/>
        </w:rPr>
        <w:t>: Were there any Cherangany on the areas which are now European farms?</w:t>
      </w:r>
    </w:p>
    <w:p w:rsidR="00DF6A25" w:rsidRPr="000F1C9E" w:rsidRDefault="00DF6A25" w:rsidP="00DF6A25">
      <w:pPr>
        <w:spacing w:line="276" w:lineRule="auto"/>
        <w:ind w:left="340" w:right="340"/>
        <w:jc w:val="both"/>
        <w:rPr>
          <w:rFonts w:ascii="Times New Roman" w:eastAsia="Times New Roman" w:hAnsi="Times New Roman" w:cs="Times New Roman"/>
          <w:color w:val="000000" w:themeColor="text1"/>
          <w:lang w:val="en-GB" w:eastAsia="en-GB"/>
        </w:rPr>
      </w:pPr>
      <w:r w:rsidRPr="000F1C9E">
        <w:rPr>
          <w:rFonts w:ascii="Times New Roman" w:eastAsia="Times New Roman" w:hAnsi="Times New Roman" w:cs="Times New Roman"/>
          <w:i/>
          <w:color w:val="000000" w:themeColor="text1"/>
          <w:lang w:val="en-GB" w:eastAsia="en-GB"/>
        </w:rPr>
        <w:t>Mr Hoey:</w:t>
      </w:r>
      <w:r w:rsidRPr="000F1C9E">
        <w:rPr>
          <w:rFonts w:ascii="Times New Roman" w:eastAsia="Times New Roman" w:hAnsi="Times New Roman" w:cs="Times New Roman"/>
          <w:color w:val="000000" w:themeColor="text1"/>
          <w:lang w:val="en-GB" w:eastAsia="en-GB"/>
        </w:rPr>
        <w:t xml:space="preserve"> there were a few on the top of my farm, but not on any of the other farms. The Cherangani had been driven right back into the mountain here </w:t>
      </w:r>
      <w:r w:rsidRPr="000F1C9E">
        <w:rPr>
          <w:rFonts w:ascii="Times New Roman" w:hAnsi="Times New Roman" w:cs="Times New Roman"/>
          <w:color w:val="000000" w:themeColor="text1"/>
          <w:lang w:val="en-GB"/>
        </w:rPr>
        <w:t>[because of raids]</w:t>
      </w:r>
      <w:r w:rsidRPr="000F1C9E">
        <w:rPr>
          <w:rFonts w:ascii="Times New Roman" w:eastAsia="Times New Roman" w:hAnsi="Times New Roman" w:cs="Times New Roman"/>
          <w:color w:val="000000" w:themeColor="text1"/>
          <w:lang w:val="en-GB" w:eastAsia="en-GB"/>
        </w:rPr>
        <w:t xml:space="preserve"> (…). They simply lived there with no stock of any sort; they lived entirely as Dorobo”.</w:t>
      </w:r>
      <w:r w:rsidRPr="000F1C9E">
        <w:rPr>
          <w:rStyle w:val="EndnoteReference"/>
          <w:rFonts w:ascii="Times New Roman" w:eastAsia="Times New Roman" w:hAnsi="Times New Roman" w:cs="Times New Roman"/>
          <w:color w:val="000000" w:themeColor="text1"/>
          <w:lang w:val="en-GB" w:eastAsia="en-GB"/>
        </w:rPr>
        <w:endnoteReference w:id="45"/>
      </w:r>
    </w:p>
    <w:p w:rsidR="00DF6A25" w:rsidRPr="00EB2BC8" w:rsidRDefault="00DF6A25" w:rsidP="00DF6A25">
      <w:pPr>
        <w:spacing w:line="276" w:lineRule="auto"/>
        <w:jc w:val="both"/>
        <w:rPr>
          <w:rFonts w:ascii="Times New Roman" w:eastAsia="Times New Roman" w:hAnsi="Times New Roman" w:cs="Times New Roman"/>
          <w:color w:val="000000" w:themeColor="text1"/>
          <w:sz w:val="24"/>
          <w:szCs w:val="24"/>
          <w:lang w:val="en-GB" w:eastAsia="en-GB"/>
        </w:rPr>
      </w:pPr>
      <w:r w:rsidRPr="00EB2BC8">
        <w:rPr>
          <w:rFonts w:ascii="Times New Roman" w:eastAsia="Times New Roman" w:hAnsi="Times New Roman" w:cs="Times New Roman"/>
          <w:color w:val="000000" w:themeColor="text1"/>
          <w:sz w:val="24"/>
          <w:szCs w:val="24"/>
          <w:lang w:val="en-GB" w:eastAsia="en-GB"/>
        </w:rPr>
        <w:t>Yet, C.H. Adams remembered the process differently:</w:t>
      </w:r>
    </w:p>
    <w:p w:rsidR="00DF6A25" w:rsidRPr="000F1C9E" w:rsidRDefault="00DF6A25" w:rsidP="00DF6A25">
      <w:pPr>
        <w:spacing w:line="276" w:lineRule="auto"/>
        <w:ind w:left="340" w:right="340"/>
        <w:jc w:val="both"/>
        <w:rPr>
          <w:rFonts w:ascii="Times New Roman" w:eastAsia="Times New Roman" w:hAnsi="Times New Roman" w:cs="Times New Roman"/>
          <w:color w:val="000000" w:themeColor="text1"/>
          <w:lang w:val="en-GB" w:eastAsia="en-GB"/>
        </w:rPr>
      </w:pPr>
      <w:r w:rsidRPr="000F1C9E">
        <w:rPr>
          <w:rFonts w:ascii="Times New Roman" w:eastAsia="Times New Roman" w:hAnsi="Times New Roman" w:cs="Times New Roman"/>
          <w:color w:val="000000" w:themeColor="text1"/>
          <w:lang w:val="en-GB" w:eastAsia="en-GB"/>
        </w:rPr>
        <w:t>“I was the first Administrative Officer to be posted to Marakwet (…) the land survey of the N.E. corner of the Trans Nzoia took place about the beginning of 1913, and I remember that a little more land was being taken into the farm area than should be the case, thus depriving the Marakwet and Cherangani of land of which they were making use”.</w:t>
      </w:r>
      <w:r w:rsidRPr="000F1C9E">
        <w:rPr>
          <w:rStyle w:val="EndnoteReference"/>
          <w:rFonts w:ascii="Times New Roman" w:eastAsia="Times New Roman" w:hAnsi="Times New Roman" w:cs="Times New Roman"/>
          <w:color w:val="000000" w:themeColor="text1"/>
          <w:lang w:val="en-GB" w:eastAsia="en-GB"/>
        </w:rPr>
        <w:endnoteReference w:id="46"/>
      </w:r>
    </w:p>
    <w:p w:rsidR="00DF6A25" w:rsidRPr="00EB2BC8" w:rsidRDefault="00DF6A25" w:rsidP="00DF6A25">
      <w:pPr>
        <w:spacing w:line="276" w:lineRule="auto"/>
        <w:jc w:val="both"/>
        <w:rPr>
          <w:rFonts w:ascii="Times New Roman" w:eastAsia="Times New Roman" w:hAnsi="Times New Roman" w:cs="Times New Roman"/>
          <w:color w:val="000000" w:themeColor="text1"/>
          <w:sz w:val="24"/>
          <w:szCs w:val="24"/>
          <w:lang w:val="en-GB" w:eastAsia="en-GB"/>
        </w:rPr>
      </w:pPr>
      <w:r w:rsidRPr="00EB2BC8">
        <w:rPr>
          <w:rFonts w:ascii="Times New Roman" w:eastAsia="Times New Roman" w:hAnsi="Times New Roman" w:cs="Times New Roman"/>
          <w:color w:val="000000" w:themeColor="text1"/>
          <w:sz w:val="24"/>
          <w:szCs w:val="24"/>
          <w:lang w:val="en-GB" w:eastAsia="en-GB"/>
        </w:rPr>
        <w:t>In addition, not only were the Cherangany barred from the plains, they were also ‘encouraged’ to abandon the forest, at first not so much, it would seem, as part of a worry to preserve the forest, as much as a way to integrate them into the colonial economy. In 1926, H.B. Hosking, then assistant District Commissioner, Elgeyo and Marakwet, wrote to the Provincial Commissioner, Kerio:</w:t>
      </w:r>
    </w:p>
    <w:p w:rsidR="00DF6A25" w:rsidRPr="004C422E" w:rsidRDefault="00DF6A25" w:rsidP="00DF6A25">
      <w:pPr>
        <w:spacing w:line="276" w:lineRule="auto"/>
        <w:ind w:left="340" w:right="340"/>
        <w:jc w:val="both"/>
        <w:rPr>
          <w:rFonts w:ascii="Times New Roman" w:eastAsia="Times New Roman" w:hAnsi="Times New Roman" w:cs="Times New Roman"/>
          <w:color w:val="000000" w:themeColor="text1"/>
          <w:lang w:val="en-GB" w:eastAsia="en-GB"/>
        </w:rPr>
      </w:pPr>
      <w:r w:rsidRPr="004C422E">
        <w:rPr>
          <w:rFonts w:ascii="Times New Roman" w:eastAsia="Times New Roman" w:hAnsi="Times New Roman" w:cs="Times New Roman"/>
          <w:color w:val="000000" w:themeColor="text1"/>
          <w:lang w:val="en-GB" w:eastAsia="en-GB"/>
        </w:rPr>
        <w:t>“All Government Officers in charge have striven to persuade the Cherangani who remained in the forest to leave their Dorobo haunts and habits and become cultivators on the slopes, owners of cattle, payers of taxes and respectable members of society”.</w:t>
      </w:r>
      <w:r w:rsidRPr="004C422E">
        <w:rPr>
          <w:rStyle w:val="EndnoteReference"/>
          <w:rFonts w:ascii="Times New Roman" w:eastAsia="Times New Roman" w:hAnsi="Times New Roman" w:cs="Times New Roman"/>
          <w:color w:val="000000" w:themeColor="text1"/>
          <w:lang w:val="en-GB" w:eastAsia="en-GB"/>
        </w:rPr>
        <w:endnoteReference w:id="47"/>
      </w:r>
    </w:p>
    <w:p w:rsidR="00DF6A25" w:rsidRPr="00EB2BC8" w:rsidRDefault="00DF6A25" w:rsidP="00DF6A25">
      <w:pPr>
        <w:spacing w:after="0" w:line="276" w:lineRule="auto"/>
        <w:jc w:val="both"/>
        <w:rPr>
          <w:rFonts w:ascii="Times New Roman" w:eastAsia="Times New Roman" w:hAnsi="Times New Roman" w:cs="Times New Roman"/>
          <w:color w:val="000000" w:themeColor="text1"/>
          <w:sz w:val="24"/>
          <w:szCs w:val="24"/>
          <w:lang w:val="en-GB" w:eastAsia="en-GB"/>
        </w:rPr>
      </w:pPr>
      <w:r w:rsidRPr="00EB2BC8">
        <w:rPr>
          <w:rFonts w:ascii="Times New Roman" w:eastAsia="Times New Roman" w:hAnsi="Times New Roman" w:cs="Times New Roman"/>
          <w:color w:val="000000" w:themeColor="text1"/>
          <w:sz w:val="24"/>
          <w:szCs w:val="24"/>
          <w:lang w:val="en-GB" w:eastAsia="en-GB"/>
        </w:rPr>
        <w:t>Simultaneously, in much the same way as the Mukogodo and Matthews Range Dorobo, the Cherangany were brought into increased and transformed contact with their neighbours. The farming sector provided a major arena for these new social interactions. The Cherangany, both men and women, were hired in large numbers by the farmers for whom they performed a variety of jobs: harvesting crops, herding cattle, keeping watch, growing vegetables, etc. There they would share their living space, work, and indeed their lives, with a number of members of other groups who had been attracted by the job opportunities: Pokot, Nandi, Marakwet, Elgeyo…</w:t>
      </w:r>
      <w:r w:rsidRPr="00EB2BC8">
        <w:rPr>
          <w:rStyle w:val="EndnoteReference"/>
          <w:rFonts w:ascii="Times New Roman" w:eastAsia="Times New Roman" w:hAnsi="Times New Roman" w:cs="Times New Roman"/>
          <w:color w:val="000000" w:themeColor="text1"/>
          <w:sz w:val="24"/>
          <w:szCs w:val="24"/>
          <w:lang w:val="en-GB" w:eastAsia="en-GB"/>
        </w:rPr>
        <w:endnoteReference w:id="48"/>
      </w:r>
    </w:p>
    <w:p w:rsidR="00DF6A25" w:rsidRPr="00EB2BC8" w:rsidRDefault="00DF6A25" w:rsidP="00DF6A25">
      <w:pPr>
        <w:spacing w:line="276" w:lineRule="auto"/>
        <w:ind w:firstLine="340"/>
        <w:jc w:val="both"/>
        <w:rPr>
          <w:rFonts w:ascii="Times New Roman" w:eastAsia="Times New Roman" w:hAnsi="Times New Roman" w:cs="Times New Roman"/>
          <w:color w:val="000000" w:themeColor="text1"/>
          <w:sz w:val="24"/>
          <w:szCs w:val="24"/>
          <w:lang w:val="en-GB" w:eastAsia="en-GB"/>
        </w:rPr>
      </w:pPr>
      <w:r w:rsidRPr="00EB2BC8">
        <w:rPr>
          <w:rFonts w:ascii="Times New Roman" w:eastAsia="Times New Roman" w:hAnsi="Times New Roman" w:cs="Times New Roman"/>
          <w:color w:val="000000" w:themeColor="text1"/>
          <w:sz w:val="24"/>
          <w:szCs w:val="24"/>
          <w:lang w:val="en-GB" w:eastAsia="en-GB"/>
        </w:rPr>
        <w:t>If these groups all shared cultural affinities, being part of what would be later known as the ‘Kalenjin’ group, their being geographically brought together led to increased rates of intermarriage and at times the blurring of such practices as age-sets. The Pokot in particular became a much more conspicuous presence around the Cherangany. This was especially the case after 1927, when the colonial administration leased out 150 square miles of ‘traditional’ Cherangany land as a grazing area to drought stricken Pokot herdsmen. In 1930, the District Commissioner of Elgeyo-Marakwet met some of the Cherangany elders who “lost no opportunity of voicing their sense of grievance that Government had thought fit to deprive them of their land and hand it over to another tribe which had no shadow of title to it”.</w:t>
      </w:r>
      <w:r w:rsidRPr="00EB2BC8">
        <w:rPr>
          <w:rStyle w:val="EndnoteReference"/>
          <w:rFonts w:ascii="Times New Roman" w:eastAsia="Times New Roman" w:hAnsi="Times New Roman" w:cs="Times New Roman"/>
          <w:color w:val="000000" w:themeColor="text1"/>
          <w:sz w:val="24"/>
          <w:szCs w:val="24"/>
          <w:lang w:val="en-GB" w:eastAsia="en-GB"/>
        </w:rPr>
        <w:endnoteReference w:id="49"/>
      </w:r>
      <w:r w:rsidRPr="00EB2BC8">
        <w:rPr>
          <w:rFonts w:ascii="Times New Roman" w:eastAsia="Times New Roman" w:hAnsi="Times New Roman" w:cs="Times New Roman"/>
          <w:color w:val="FF0000"/>
          <w:sz w:val="24"/>
          <w:szCs w:val="24"/>
          <w:lang w:val="en-GB" w:eastAsia="en-GB"/>
        </w:rPr>
        <w:t xml:space="preserve"> </w:t>
      </w:r>
      <w:r w:rsidRPr="00EB2BC8">
        <w:rPr>
          <w:rFonts w:ascii="Times New Roman" w:eastAsia="Times New Roman" w:hAnsi="Times New Roman" w:cs="Times New Roman"/>
          <w:color w:val="000000" w:themeColor="text1"/>
          <w:sz w:val="24"/>
          <w:szCs w:val="24"/>
          <w:lang w:val="en-GB" w:eastAsia="en-GB"/>
        </w:rPr>
        <w:t>Soon afterwards, some of the Cherangany who had remained in the forest were faced with the first forest conservation policies:</w:t>
      </w:r>
    </w:p>
    <w:p w:rsidR="00DF6A25" w:rsidRPr="003F2D1E" w:rsidRDefault="00DF6A25" w:rsidP="00DF6A25">
      <w:pPr>
        <w:spacing w:line="276" w:lineRule="auto"/>
        <w:ind w:left="340" w:right="340"/>
        <w:jc w:val="both"/>
        <w:rPr>
          <w:rFonts w:ascii="Times New Roman" w:hAnsi="Times New Roman"/>
          <w:color w:val="000000" w:themeColor="text1"/>
          <w:lang w:val="en-GB"/>
        </w:rPr>
      </w:pPr>
      <w:r w:rsidRPr="003F2D1E">
        <w:rPr>
          <w:rFonts w:ascii="Times New Roman" w:hAnsi="Times New Roman"/>
          <w:color w:val="000000" w:themeColor="text1"/>
          <w:lang w:val="en-GB"/>
        </w:rPr>
        <w:t>“Following (…) the establishment of Native Forest Reserves in (…) Marakwet District, it became necessary to move certain Cherangani families from the forest areas (…) The Cherangani agreed to evacuate the Forest areas, and to surrender all rights thereto – provided they were allowed to move into West Suk (…) The conditions upon which the move to West Suk was agreed to, were, that the Cherangani should be merged with the Suk, and receive no separate tribal recognition, and that they should be subjects to Suk chiefs, and Tribal Custom. To these conditions, the Cherangani agreed”.</w:t>
      </w:r>
      <w:r w:rsidRPr="003F2D1E">
        <w:rPr>
          <w:rStyle w:val="EndnoteReference"/>
          <w:rFonts w:ascii="Times New Roman" w:hAnsi="Times New Roman"/>
          <w:color w:val="000000" w:themeColor="text1"/>
          <w:lang w:val="en-GB"/>
        </w:rPr>
        <w:endnoteReference w:id="50"/>
      </w:r>
    </w:p>
    <w:p w:rsidR="00DF6A25" w:rsidRPr="00EB2BC8" w:rsidRDefault="00DF6A25" w:rsidP="00DF6A25">
      <w:pPr>
        <w:spacing w:line="276" w:lineRule="auto"/>
        <w:jc w:val="both"/>
        <w:rPr>
          <w:rFonts w:ascii="Times New Roman" w:hAnsi="Times New Roman" w:cs="Times New Roman"/>
          <w:color w:val="000000" w:themeColor="text1"/>
          <w:sz w:val="24"/>
          <w:szCs w:val="24"/>
          <w:lang w:val="en-GB"/>
        </w:rPr>
      </w:pPr>
      <w:r w:rsidRPr="00EB2BC8">
        <w:rPr>
          <w:rFonts w:ascii="Times New Roman" w:hAnsi="Times New Roman"/>
          <w:color w:val="000000" w:themeColor="text1"/>
          <w:sz w:val="24"/>
          <w:szCs w:val="24"/>
          <w:lang w:val="en-GB"/>
        </w:rPr>
        <w:t xml:space="preserve">Paul Spencer </w:t>
      </w:r>
      <w:r w:rsidRPr="00EB2BC8">
        <w:rPr>
          <w:rFonts w:ascii="Times New Roman" w:hAnsi="Times New Roman" w:cs="Times New Roman"/>
          <w:color w:val="000000" w:themeColor="text1"/>
          <w:sz w:val="24"/>
          <w:szCs w:val="24"/>
          <w:lang w:val="en-GB"/>
        </w:rPr>
        <w:t xml:space="preserve">during his period of fieldwork in the early 1960s </w:t>
      </w:r>
      <w:r w:rsidRPr="00EB2BC8">
        <w:rPr>
          <w:rFonts w:ascii="Times New Roman" w:hAnsi="Times New Roman"/>
          <w:color w:val="000000" w:themeColor="text1"/>
          <w:sz w:val="24"/>
          <w:szCs w:val="24"/>
          <w:lang w:val="en-GB"/>
        </w:rPr>
        <w:t>witnessed a general pattern</w:t>
      </w:r>
      <w:r w:rsidRPr="00EB2BC8">
        <w:rPr>
          <w:rFonts w:ascii="Times New Roman" w:hAnsi="Times New Roman" w:cs="Times New Roman"/>
          <w:color w:val="000000" w:themeColor="text1"/>
          <w:sz w:val="24"/>
          <w:szCs w:val="24"/>
          <w:lang w:val="en-GB"/>
        </w:rPr>
        <w:t xml:space="preserve"> in Dorobo migration and assumed that this pattern probably reflected their behaviour during much of the colonial period: Dorobo groups tended to remain closely associated to their traditional hunting grounds and to adapt themselves socially to new immigrant groups. </w:t>
      </w:r>
      <w:r w:rsidR="00C75752">
        <w:rPr>
          <w:rFonts w:ascii="Times New Roman" w:hAnsi="Times New Roman"/>
          <w:color w:val="000000" w:themeColor="text1"/>
          <w:sz w:val="24"/>
          <w:szCs w:val="24"/>
          <w:lang w:val="en-GB"/>
        </w:rPr>
        <w:t>I</w:t>
      </w:r>
      <w:r w:rsidRPr="00EB2BC8">
        <w:rPr>
          <w:rFonts w:ascii="Times New Roman" w:hAnsi="Times New Roman"/>
          <w:color w:val="000000" w:themeColor="text1"/>
          <w:sz w:val="24"/>
          <w:szCs w:val="24"/>
          <w:lang w:val="en-GB"/>
        </w:rPr>
        <w:t>n the three cases presented above, the acquisition of a new identity and new livelihood was a consequence of the efforts on the part of so-called ‘Dorobo’ to retain possession of what they perceived as ‘ancestral land’.</w:t>
      </w:r>
      <w:r w:rsidRPr="00EB2BC8">
        <w:rPr>
          <w:rFonts w:ascii="Times New Roman" w:hAnsi="Times New Roman" w:cs="Times New Roman"/>
          <w:color w:val="000000" w:themeColor="text1"/>
          <w:sz w:val="24"/>
          <w:szCs w:val="24"/>
          <w:lang w:val="en-GB"/>
        </w:rPr>
        <w:t xml:space="preserve"> The association with more powerful groups, which reached varied degrees of comprehensiveness, served, on the one hand, to counter the hostility, contempt, or both, expressed by the new groups with whom colonial policies was forcing them to cohabit. On the other hand, it represented a strategy to secure continued access to the land and associated resources which their hunting and gathering lifestyle had made them deeply familiar with and connected to. Thus, the case of the ‘Dorobo’ draws attention to the precise conditions under which the notion of ‘tribe’ became salient in the minds of indigenous actors and the instrumental use that they made of it. </w:t>
      </w:r>
      <w:r w:rsidRPr="00EB2BC8">
        <w:rPr>
          <w:rFonts w:ascii="Times New Roman" w:hAnsi="Times New Roman"/>
          <w:color w:val="000000" w:themeColor="text1"/>
          <w:sz w:val="24"/>
          <w:szCs w:val="24"/>
          <w:lang w:val="en-GB"/>
        </w:rPr>
        <w:t>As we will see in the following section, the ambiguities of the ethnic categories produced by the colonial administration provide an important background to some of the political debates of the post-Independence era.</w:t>
      </w:r>
    </w:p>
    <w:p w:rsidR="00DF6A25" w:rsidRPr="00EB2BC8" w:rsidRDefault="00DF6A25" w:rsidP="00DF6A25">
      <w:pPr>
        <w:spacing w:line="276" w:lineRule="auto"/>
        <w:jc w:val="both"/>
        <w:rPr>
          <w:rFonts w:ascii="Times New Roman" w:hAnsi="Times New Roman" w:cs="Times New Roman"/>
          <w:b/>
          <w:sz w:val="24"/>
          <w:szCs w:val="24"/>
          <w:lang w:val="en-GB"/>
        </w:rPr>
      </w:pPr>
    </w:p>
    <w:p w:rsidR="00DF6A25" w:rsidRPr="00016259" w:rsidRDefault="00C75752" w:rsidP="00DF6A25">
      <w:pPr>
        <w:spacing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The Dorobo since Independence</w:t>
      </w:r>
    </w:p>
    <w:p w:rsidR="00DF6A25" w:rsidRPr="00EB2BC8" w:rsidRDefault="00DF6A25" w:rsidP="00DF6A25">
      <w:pPr>
        <w:spacing w:after="0" w:line="276" w:lineRule="auto"/>
        <w:jc w:val="both"/>
        <w:rPr>
          <w:rFonts w:ascii="Times New Roman" w:hAnsi="Times New Roman" w:cs="Times New Roman"/>
          <w:color w:val="000000" w:themeColor="text1"/>
          <w:sz w:val="24"/>
          <w:szCs w:val="24"/>
          <w:lang w:val="en-GB"/>
        </w:rPr>
      </w:pPr>
      <w:r w:rsidRPr="00EB2BC8">
        <w:rPr>
          <w:rFonts w:ascii="Times New Roman" w:hAnsi="Times New Roman" w:cs="Times New Roman"/>
          <w:color w:val="000000" w:themeColor="text1"/>
          <w:sz w:val="24"/>
          <w:szCs w:val="24"/>
          <w:lang w:val="en-GB"/>
        </w:rPr>
        <w:t xml:space="preserve">Former hunter and gatherer communities today are for the most part living as cattle herders and cultivators. </w:t>
      </w:r>
      <w:r w:rsidRPr="00C75752">
        <w:rPr>
          <w:rFonts w:ascii="Times New Roman" w:hAnsi="Times New Roman" w:cs="Times New Roman"/>
          <w:color w:val="000000" w:themeColor="text1"/>
          <w:sz w:val="24"/>
          <w:szCs w:val="24"/>
          <w:highlight w:val="yellow"/>
          <w:lang w:val="en-GB"/>
        </w:rPr>
        <w:t>After independence in 1963, some tendencies that had started in the colonial period, such as education, the protection of wildlife and the introduction of new foodstuff, really started taking root. As a result, hunting, which up to the 1960s had provided a supplementary source of food, all but disappeared as a significant economic activity in the decades that followed independence. However, as pastoralists, former hunting and gathering communities are met with new types of challenges, both environment- and human-originated, and had to design new coping strategies.</w:t>
      </w:r>
      <w:r w:rsidRPr="00EB2BC8">
        <w:rPr>
          <w:rFonts w:ascii="Times New Roman" w:hAnsi="Times New Roman" w:cs="Times New Roman"/>
          <w:color w:val="000000" w:themeColor="text1"/>
          <w:sz w:val="24"/>
          <w:szCs w:val="24"/>
          <w:lang w:val="en-GB"/>
        </w:rPr>
        <w:t xml:space="preserve"> For one thing, since independence, environmental factors have had greater impact. In the last half century or so, drought spells have become increasingly common, the most devastating and best remembered of which took place in 1984-5 (many more followed). Concurrently the rains have reportedly become increasingly unpredictable as well as diminished in volume, while at the same time there have also been occurrences of protracted and torrential rains.</w:t>
      </w:r>
      <w:r w:rsidRPr="00EB2BC8">
        <w:rPr>
          <w:rStyle w:val="EndnoteReference"/>
          <w:rFonts w:ascii="Times New Roman" w:hAnsi="Times New Roman" w:cs="Times New Roman"/>
          <w:color w:val="000000" w:themeColor="text1"/>
          <w:sz w:val="24"/>
          <w:szCs w:val="24"/>
          <w:lang w:val="en-GB"/>
        </w:rPr>
        <w:endnoteReference w:id="51"/>
      </w:r>
      <w:r w:rsidRPr="00EB2BC8">
        <w:rPr>
          <w:rFonts w:ascii="Times New Roman" w:hAnsi="Times New Roman" w:cs="Times New Roman"/>
          <w:color w:val="000000" w:themeColor="text1"/>
          <w:sz w:val="24"/>
          <w:szCs w:val="24"/>
          <w:lang w:val="en-GB"/>
        </w:rPr>
        <w:t xml:space="preserve"> Concurrently, the human and cattle population grew at a very fast pace, thereby “placing greater strain on scarce land resources”.</w:t>
      </w:r>
      <w:r w:rsidRPr="00EB2BC8">
        <w:rPr>
          <w:rStyle w:val="EndnoteReference"/>
          <w:rFonts w:ascii="Times New Roman" w:hAnsi="Times New Roman" w:cs="Times New Roman"/>
          <w:color w:val="000000" w:themeColor="text1"/>
          <w:sz w:val="24"/>
          <w:szCs w:val="24"/>
          <w:lang w:val="en-GB"/>
        </w:rPr>
        <w:endnoteReference w:id="52"/>
      </w:r>
      <w:r w:rsidRPr="00EB2BC8">
        <w:rPr>
          <w:rFonts w:ascii="Times New Roman" w:hAnsi="Times New Roman" w:cs="Times New Roman"/>
          <w:color w:val="000000" w:themeColor="text1"/>
          <w:sz w:val="24"/>
          <w:szCs w:val="24"/>
          <w:lang w:val="en-GB"/>
        </w:rPr>
        <w:t xml:space="preserve"> As a result cattle numbers are starting to diminish particularly in arid regions,</w:t>
      </w:r>
      <w:r w:rsidRPr="00EB2BC8">
        <w:rPr>
          <w:rStyle w:val="EndnoteReference"/>
          <w:rFonts w:ascii="Times New Roman" w:hAnsi="Times New Roman" w:cs="Times New Roman"/>
          <w:color w:val="000000" w:themeColor="text1"/>
          <w:sz w:val="24"/>
          <w:szCs w:val="24"/>
          <w:lang w:val="en-GB"/>
        </w:rPr>
        <w:endnoteReference w:id="53"/>
      </w:r>
      <w:r w:rsidRPr="00EB2BC8">
        <w:rPr>
          <w:rFonts w:ascii="Times New Roman" w:hAnsi="Times New Roman" w:cs="Times New Roman"/>
          <w:color w:val="000000" w:themeColor="text1"/>
          <w:sz w:val="24"/>
          <w:szCs w:val="24"/>
          <w:lang w:val="en-GB"/>
        </w:rPr>
        <w:t xml:space="preserve"> pastoral groups such as the Samburu are engaging in increasingly wide and desperate grazing migrations in the dry seasons and voices are increasingly heard predicting the impending end of the nomadic pastoralist lifestyle altogether.</w:t>
      </w:r>
      <w:r w:rsidRPr="00EB2BC8">
        <w:rPr>
          <w:rStyle w:val="EndnoteReference"/>
          <w:rFonts w:ascii="Times New Roman" w:hAnsi="Times New Roman" w:cs="Times New Roman"/>
          <w:color w:val="000000" w:themeColor="text1"/>
          <w:sz w:val="24"/>
          <w:szCs w:val="24"/>
          <w:lang w:val="en-GB"/>
        </w:rPr>
        <w:endnoteReference w:id="54"/>
      </w:r>
      <w:r w:rsidRPr="00EB2BC8">
        <w:rPr>
          <w:rFonts w:ascii="Times New Roman" w:hAnsi="Times New Roman" w:cs="Times New Roman"/>
          <w:color w:val="000000" w:themeColor="text1"/>
          <w:sz w:val="24"/>
          <w:szCs w:val="24"/>
          <w:lang w:val="en-GB"/>
        </w:rPr>
        <w:t xml:space="preserve"> Moreover, as new sources of food have become available, there is a tendency for formerly mobile pastoralist communities to become more sedentary (only the warriors move with the cattle).</w:t>
      </w:r>
      <w:r w:rsidRPr="00EB2BC8">
        <w:rPr>
          <w:rStyle w:val="EndnoteReference"/>
          <w:rFonts w:ascii="Times New Roman" w:hAnsi="Times New Roman" w:cs="Times New Roman"/>
          <w:color w:val="000000" w:themeColor="text1"/>
          <w:sz w:val="24"/>
          <w:szCs w:val="24"/>
          <w:lang w:val="en-GB"/>
        </w:rPr>
        <w:endnoteReference w:id="55"/>
      </w:r>
      <w:r w:rsidRPr="00EB2BC8">
        <w:rPr>
          <w:rFonts w:ascii="Times New Roman" w:hAnsi="Times New Roman" w:cs="Times New Roman"/>
          <w:color w:val="000000" w:themeColor="text1"/>
          <w:sz w:val="24"/>
          <w:szCs w:val="24"/>
          <w:lang w:val="en-GB"/>
        </w:rPr>
        <w:t xml:space="preserve"> As a result, ‘forest’ peoples also have to contend with a growing population of ‘non-forest’ peoples permanently settling in once exclusively ‘Dorobo’ land and asking for an equal share of local resources</w:t>
      </w:r>
      <w:r w:rsidRPr="00C75752">
        <w:rPr>
          <w:rFonts w:ascii="Times New Roman" w:hAnsi="Times New Roman" w:cs="Times New Roman"/>
          <w:color w:val="000000" w:themeColor="text1"/>
          <w:sz w:val="24"/>
          <w:szCs w:val="24"/>
          <w:highlight w:val="yellow"/>
          <w:lang w:val="en-GB"/>
        </w:rPr>
        <w:t>: Samburu, Kikuyu, Meru etc.</w:t>
      </w:r>
      <w:r w:rsidRPr="00EB2BC8">
        <w:rPr>
          <w:rFonts w:ascii="Times New Roman" w:hAnsi="Times New Roman" w:cs="Times New Roman"/>
          <w:color w:val="000000" w:themeColor="text1"/>
          <w:sz w:val="24"/>
          <w:szCs w:val="24"/>
          <w:lang w:val="en-GB"/>
        </w:rPr>
        <w:t xml:space="preserve"> in the Mukogodo Forest, Samburu in the Matthews Range, Pokot, Elgeyo and Marakwet in the Cherangany Hills. While this phenomenon is not new, population growth and dwindling resources are giving it a more dramatic dimension. In addition, there is a strong sense of marginalisation among these ‘forest peoples’, who bemoan a lack of recognition not only on the part of their neighbours but also on the part of the Government. </w:t>
      </w:r>
    </w:p>
    <w:p w:rsidR="00DF6A25" w:rsidRPr="00EB2BC8" w:rsidRDefault="00DF6A25" w:rsidP="00DF6A25">
      <w:pPr>
        <w:spacing w:after="0" w:line="276" w:lineRule="auto"/>
        <w:ind w:firstLine="360"/>
        <w:jc w:val="both"/>
        <w:rPr>
          <w:rFonts w:ascii="Times New Roman" w:hAnsi="Times New Roman" w:cs="Times New Roman"/>
          <w:color w:val="000000" w:themeColor="text1"/>
          <w:sz w:val="24"/>
          <w:szCs w:val="24"/>
          <w:lang w:val="en-GB"/>
        </w:rPr>
      </w:pPr>
      <w:r w:rsidRPr="00EB2BC8">
        <w:rPr>
          <w:rFonts w:ascii="Times New Roman" w:hAnsi="Times New Roman" w:cs="Times New Roman"/>
          <w:color w:val="000000" w:themeColor="text1"/>
          <w:sz w:val="24"/>
          <w:szCs w:val="24"/>
          <w:lang w:val="en-GB"/>
        </w:rPr>
        <w:t>One powerful expression of such marginalisation are evictions. Two controversial cases are those of the Mau and Mount Elgon Okiek, who are regularly threatened with evictions to make way for government’s conservation plans.</w:t>
      </w:r>
      <w:r w:rsidRPr="00EB2BC8">
        <w:rPr>
          <w:rStyle w:val="EndnoteReference"/>
          <w:rFonts w:ascii="Times New Roman" w:hAnsi="Times New Roman" w:cs="Times New Roman"/>
          <w:color w:val="000000" w:themeColor="text1"/>
          <w:sz w:val="24"/>
          <w:szCs w:val="24"/>
          <w:lang w:val="en-GB"/>
        </w:rPr>
        <w:endnoteReference w:id="56"/>
      </w:r>
      <w:r w:rsidRPr="00EB2BC8">
        <w:rPr>
          <w:rFonts w:ascii="Times New Roman" w:hAnsi="Times New Roman" w:cs="Times New Roman"/>
          <w:color w:val="000000" w:themeColor="text1"/>
          <w:sz w:val="24"/>
          <w:szCs w:val="24"/>
          <w:lang w:val="en-GB"/>
        </w:rPr>
        <w:t xml:space="preserve"> However it is the Cherangany, - or rather a section of the Cherangany who prefer to be referred to as ‘Sengwer’ (see below) - who are the most visible case. At the beginning of 2005, a group of so-called Sengwer were forcibly removed from Kapolet forest, on the border of Trans Nzoia and West Pokot on the grounds that they were endangering the environment by felling trees for timber and clearing areas for cultivation in a gazetted Government Forest of particular importance since it is one of Kenya’s five ‘Water Towers’.</w:t>
      </w:r>
      <w:r w:rsidRPr="00EB2BC8">
        <w:rPr>
          <w:rStyle w:val="EndnoteReference"/>
          <w:rFonts w:ascii="Times New Roman" w:hAnsi="Times New Roman" w:cs="Times New Roman"/>
          <w:color w:val="000000" w:themeColor="text1"/>
          <w:sz w:val="24"/>
          <w:szCs w:val="24"/>
          <w:lang w:val="en-GB"/>
        </w:rPr>
        <w:endnoteReference w:id="57"/>
      </w:r>
      <w:r w:rsidRPr="00EB2BC8">
        <w:rPr>
          <w:rFonts w:ascii="Times New Roman" w:hAnsi="Times New Roman" w:cs="Times New Roman"/>
          <w:color w:val="000000" w:themeColor="text1"/>
          <w:sz w:val="24"/>
          <w:szCs w:val="24"/>
          <w:lang w:val="en-GB"/>
        </w:rPr>
        <w:t xml:space="preserve"> Other such evictions were reported over the next decade.</w:t>
      </w:r>
      <w:r w:rsidRPr="00EB2BC8">
        <w:rPr>
          <w:rStyle w:val="EndnoteReference"/>
          <w:rFonts w:ascii="Times New Roman" w:hAnsi="Times New Roman" w:cs="Times New Roman"/>
          <w:color w:val="000000" w:themeColor="text1"/>
          <w:sz w:val="24"/>
          <w:szCs w:val="24"/>
          <w:lang w:val="en-GB"/>
        </w:rPr>
        <w:endnoteReference w:id="58"/>
      </w:r>
      <w:r w:rsidRPr="00EB2BC8">
        <w:rPr>
          <w:rFonts w:ascii="Times New Roman" w:hAnsi="Times New Roman" w:cs="Times New Roman"/>
          <w:color w:val="000000" w:themeColor="text1"/>
          <w:sz w:val="24"/>
          <w:szCs w:val="24"/>
          <w:lang w:val="en-GB"/>
        </w:rPr>
        <w:t xml:space="preserve"> One of the most </w:t>
      </w:r>
      <w:r w:rsidR="00C75752">
        <w:rPr>
          <w:rFonts w:ascii="Times New Roman" w:hAnsi="Times New Roman" w:cs="Times New Roman"/>
          <w:color w:val="000000" w:themeColor="text1"/>
          <w:sz w:val="24"/>
          <w:szCs w:val="24"/>
          <w:lang w:val="en-GB"/>
        </w:rPr>
        <w:t>controversial occurrences</w:t>
      </w:r>
      <w:r w:rsidRPr="00EB2BC8">
        <w:rPr>
          <w:rFonts w:ascii="Times New Roman" w:hAnsi="Times New Roman" w:cs="Times New Roman"/>
          <w:color w:val="000000" w:themeColor="text1"/>
          <w:sz w:val="24"/>
          <w:szCs w:val="24"/>
          <w:lang w:val="en-GB"/>
        </w:rPr>
        <w:t xml:space="preserve"> took place just days before a World Bank-hosted Colloquium on “Deepening Dialogue with Stakeholders in the Forest Sector in Kenya” was to start in Eldoret (March 4-6 2015). The colloquium’s avowed purpose was to provide “a unique opportunity for the forest-dependent communities to engage constructively with the government and other stakeholders on contentious challenges in the management and sharing of forest resources”.</w:t>
      </w:r>
      <w:r w:rsidRPr="00EB2BC8">
        <w:rPr>
          <w:rStyle w:val="EndnoteReference"/>
          <w:rFonts w:ascii="Times New Roman" w:hAnsi="Times New Roman" w:cs="Times New Roman"/>
          <w:color w:val="000000" w:themeColor="text1"/>
          <w:sz w:val="24"/>
          <w:szCs w:val="24"/>
          <w:lang w:val="en-GB"/>
        </w:rPr>
        <w:endnoteReference w:id="59"/>
      </w:r>
      <w:r w:rsidRPr="00EB2BC8">
        <w:rPr>
          <w:rFonts w:ascii="Times New Roman" w:hAnsi="Times New Roman" w:cs="Times New Roman"/>
          <w:color w:val="000000" w:themeColor="text1"/>
          <w:sz w:val="24"/>
          <w:szCs w:val="24"/>
          <w:lang w:val="en-GB"/>
        </w:rPr>
        <w:t xml:space="preserve"> One exception to this cycle of evictions are the Mukogodo, or ‘Yaaku’, as they prefer to be referred to today. The Yaaku stand in contrast to most other forest-dwelling communities as they are one of the only communities allowed to live in their forest. They have a contract with the Government which will expire in 2018, at which point the state of the forest will be assessed. Whether the Yaaku will be allowed to keep on living in the forest after this, is, at this stage, less than certain.</w:t>
      </w:r>
      <w:r w:rsidRPr="00EB2BC8">
        <w:rPr>
          <w:rStyle w:val="EndnoteReference"/>
          <w:rFonts w:ascii="Times New Roman" w:hAnsi="Times New Roman" w:cs="Times New Roman"/>
          <w:color w:val="000000" w:themeColor="text1"/>
          <w:sz w:val="24"/>
          <w:szCs w:val="24"/>
          <w:lang w:val="en-GB"/>
        </w:rPr>
        <w:endnoteReference w:id="60"/>
      </w:r>
      <w:r w:rsidRPr="00EB2BC8">
        <w:rPr>
          <w:rFonts w:ascii="Times New Roman" w:hAnsi="Times New Roman" w:cs="Times New Roman"/>
          <w:color w:val="000000" w:themeColor="text1"/>
          <w:sz w:val="24"/>
          <w:szCs w:val="24"/>
          <w:lang w:val="en-GB"/>
        </w:rPr>
        <w:t xml:space="preserve"> </w:t>
      </w:r>
    </w:p>
    <w:p w:rsidR="00DF6A25" w:rsidRPr="00EB2BC8" w:rsidRDefault="00DF6A25" w:rsidP="00DF6A25">
      <w:pPr>
        <w:spacing w:after="0" w:line="276" w:lineRule="auto"/>
        <w:ind w:firstLine="360"/>
        <w:jc w:val="both"/>
        <w:rPr>
          <w:rFonts w:ascii="Times New Roman" w:hAnsi="Times New Roman" w:cs="Times New Roman"/>
          <w:color w:val="000000" w:themeColor="text1"/>
          <w:sz w:val="24"/>
          <w:szCs w:val="24"/>
          <w:lang w:val="en-GB"/>
        </w:rPr>
      </w:pPr>
      <w:r w:rsidRPr="00EB2BC8">
        <w:rPr>
          <w:rFonts w:ascii="Times New Roman" w:hAnsi="Times New Roman" w:cs="Times New Roman"/>
          <w:color w:val="000000" w:themeColor="text1"/>
          <w:sz w:val="24"/>
          <w:szCs w:val="24"/>
          <w:lang w:val="en-GB"/>
        </w:rPr>
        <w:t>In the context of these developments, it is crucial to examine the defence mechanisms that have been put into place by ‘forest peoples’ communities. The last two decades have witnessed an increase of political agitation on the part of these communities. This must be seen in the context of the Kenyan Government’s emphasis on ethnic identities and more recently ‘indigeneity’. In 2010 a new Constitution of Kenya was promulgated, which recognised the status of “ancestral lands and lands traditionally occupied by hunter gatherer communities”.</w:t>
      </w:r>
      <w:r w:rsidRPr="00EB2BC8">
        <w:rPr>
          <w:rStyle w:val="EndnoteReference"/>
          <w:rFonts w:ascii="Times New Roman" w:hAnsi="Times New Roman" w:cs="Times New Roman"/>
          <w:color w:val="000000" w:themeColor="text1"/>
          <w:sz w:val="24"/>
          <w:szCs w:val="24"/>
          <w:lang w:val="en-GB"/>
        </w:rPr>
        <w:endnoteReference w:id="61"/>
      </w:r>
      <w:r w:rsidRPr="00EB2BC8">
        <w:rPr>
          <w:rFonts w:ascii="Times New Roman" w:hAnsi="Times New Roman" w:cs="Times New Roman"/>
          <w:color w:val="000000" w:themeColor="text1"/>
          <w:sz w:val="24"/>
          <w:szCs w:val="24"/>
          <w:lang w:val="en-GB"/>
        </w:rPr>
        <w:t xml:space="preserve"> This followed the adoption by the UN General Assembly of the </w:t>
      </w:r>
      <w:r w:rsidRPr="00EB2BC8">
        <w:rPr>
          <w:rFonts w:ascii="Times New Roman" w:hAnsi="Times New Roman" w:cs="Times New Roman"/>
          <w:i/>
          <w:color w:val="000000" w:themeColor="text1"/>
          <w:sz w:val="24"/>
          <w:szCs w:val="24"/>
          <w:lang w:val="en-GB"/>
        </w:rPr>
        <w:t>United Nations Declaration on the Rights of Indigenous Peoples</w:t>
      </w:r>
      <w:r w:rsidRPr="00EB2BC8">
        <w:rPr>
          <w:rFonts w:ascii="Times New Roman" w:hAnsi="Times New Roman" w:cs="Times New Roman"/>
          <w:color w:val="000000" w:themeColor="text1"/>
          <w:sz w:val="24"/>
          <w:szCs w:val="24"/>
          <w:lang w:val="en-GB"/>
        </w:rPr>
        <w:t>, which was promulgated on September 13 2007, after more than two decades of negotiations.</w:t>
      </w:r>
      <w:r w:rsidRPr="00EB2BC8">
        <w:rPr>
          <w:rStyle w:val="EndnoteReference"/>
          <w:rFonts w:ascii="Times New Roman" w:hAnsi="Times New Roman" w:cs="Times New Roman"/>
          <w:color w:val="000000" w:themeColor="text1"/>
          <w:sz w:val="24"/>
          <w:szCs w:val="24"/>
          <w:lang w:val="en-GB"/>
        </w:rPr>
        <w:endnoteReference w:id="62"/>
      </w:r>
      <w:r w:rsidRPr="00EB2BC8">
        <w:rPr>
          <w:rFonts w:ascii="Times New Roman" w:hAnsi="Times New Roman" w:cs="Times New Roman"/>
          <w:color w:val="000000" w:themeColor="text1"/>
          <w:sz w:val="24"/>
          <w:szCs w:val="24"/>
          <w:lang w:val="en-GB"/>
        </w:rPr>
        <w:t xml:space="preserve"> Consequently, and the number of forums, organisations, declarations and strategic guidelines that focus on indigenous issues, conferences bringing together representatives from Kenya’s self-professed ‘indigenous’ communities, such as the above-mentioned March 2015 conference, continues to grow and the last two decades or so have witnessed a marked tendency on the part of former hunting and gathering communities to emphasise their distinctiveness and ‘indigenous’ status. This has been particularly the case among communities associated with the larger Kalenjin grouping of western Kenya: the Sengwer, Pokot, Endorois, Mount Elgon Ndorobo and Ogiek communities. In addition, the Yaaku, the ‘Sengwer’, and the Ogieks have acquired an internet presence (that is less the case for the Matthews Range Dorobo). The choice of language employed on this new platform is highly significant: ‘marginalisation’, ‘minority rights’, ‘indigeneity’, and ‘environment protection’… all have become virtually synonymous with formerly hunting communities. Other common tropes are the promotion of their hunting and gathering past and the expression of pride for ‘ancestral culture’. Revealingly, the first image greeting the visitor to the website of the Okiek people is a romantic black-and-white depiction of a man holding a bow and wearing a skin garment.</w:t>
      </w:r>
      <w:r w:rsidRPr="00EB2BC8">
        <w:rPr>
          <w:rStyle w:val="EndnoteReference"/>
          <w:rFonts w:ascii="Times New Roman" w:hAnsi="Times New Roman" w:cs="Times New Roman"/>
          <w:color w:val="000000" w:themeColor="text1"/>
          <w:sz w:val="24"/>
          <w:szCs w:val="24"/>
          <w:lang w:val="en-GB"/>
        </w:rPr>
        <w:endnoteReference w:id="63"/>
      </w:r>
      <w:r w:rsidRPr="00EB2BC8">
        <w:rPr>
          <w:rFonts w:ascii="Times New Roman" w:hAnsi="Times New Roman" w:cs="Times New Roman"/>
          <w:color w:val="000000" w:themeColor="text1"/>
          <w:sz w:val="24"/>
          <w:szCs w:val="24"/>
          <w:lang w:val="en-GB"/>
        </w:rPr>
        <w:t xml:space="preserve"> Also crucial is the presentation of ‘forest’ communities themselves as the best possible conservationists because of their alleged ‘deep knowledge’ of the forest. “The Ogiek”, their website claims, “pose not only no environmental threat, but are actually the guardians of these forests since time immemorial” (Ibid). In this way, hunting and gathering communities have chosen to emphasise their historic links with the forest and other ‘Dorobo/Okiek’ groupings, over their connections to their Maasai, Samburu, Kalenjin etc. neighbours.</w:t>
      </w:r>
    </w:p>
    <w:p w:rsidR="00DF6A25" w:rsidRPr="00EB2BC8" w:rsidRDefault="00DF6A25" w:rsidP="00DF6A25">
      <w:pPr>
        <w:spacing w:after="0" w:line="276" w:lineRule="auto"/>
        <w:ind w:firstLine="360"/>
        <w:jc w:val="both"/>
        <w:rPr>
          <w:rFonts w:ascii="Times New Roman" w:hAnsi="Times New Roman" w:cs="Times New Roman"/>
          <w:color w:val="000000" w:themeColor="text1"/>
          <w:sz w:val="24"/>
          <w:szCs w:val="24"/>
          <w:lang w:val="en-GB"/>
        </w:rPr>
      </w:pPr>
      <w:r w:rsidRPr="00EB2BC8">
        <w:rPr>
          <w:rFonts w:ascii="Times New Roman" w:hAnsi="Times New Roman" w:cs="Times New Roman"/>
          <w:color w:val="000000" w:themeColor="text1"/>
          <w:sz w:val="24"/>
          <w:szCs w:val="24"/>
          <w:lang w:val="en-GB"/>
        </w:rPr>
        <w:t>This new tendency is in stark contrast with the earlier, colonial-times trend towards associating with bigger, more powerful groups. In his work on the Mukogodo, Lee Cronk has described the efforts that the latter put in avoiding being labelled ‘Dorobo’. Some of his informants even argued that since bees are a form of livestock and their ancestors always had beehives, they were neve</w:t>
      </w:r>
      <w:r>
        <w:rPr>
          <w:rFonts w:ascii="Times New Roman" w:hAnsi="Times New Roman" w:cs="Times New Roman"/>
          <w:color w:val="000000" w:themeColor="text1"/>
          <w:sz w:val="24"/>
          <w:szCs w:val="24"/>
          <w:lang w:val="en-GB"/>
        </w:rPr>
        <w:t>r really Dorobo</w:t>
      </w:r>
      <w:r w:rsidRPr="00EB2BC8">
        <w:rPr>
          <w:rFonts w:ascii="Times New Roman" w:hAnsi="Times New Roman" w:cs="Times New Roman"/>
          <w:color w:val="000000" w:themeColor="text1"/>
          <w:sz w:val="24"/>
          <w:szCs w:val="24"/>
          <w:lang w:val="en-GB"/>
        </w:rPr>
        <w:t>.</w:t>
      </w:r>
      <w:r>
        <w:rPr>
          <w:rStyle w:val="EndnoteReference"/>
          <w:rFonts w:ascii="Times New Roman" w:hAnsi="Times New Roman" w:cs="Times New Roman"/>
          <w:color w:val="000000" w:themeColor="text1"/>
          <w:sz w:val="24"/>
          <w:szCs w:val="24"/>
          <w:lang w:val="en-GB"/>
        </w:rPr>
        <w:endnoteReference w:id="64"/>
      </w:r>
      <w:r w:rsidRPr="00EB2BC8">
        <w:rPr>
          <w:rFonts w:ascii="Times New Roman" w:hAnsi="Times New Roman" w:cs="Times New Roman"/>
          <w:color w:val="000000" w:themeColor="text1"/>
          <w:sz w:val="24"/>
          <w:szCs w:val="24"/>
          <w:lang w:val="en-GB"/>
        </w:rPr>
        <w:t xml:space="preserve"> “Since the Mukogodo transition to pastoralism”, he argues, there has been “an increasingly widespread acceptance of the relatively new idea of a common Muko</w:t>
      </w:r>
      <w:r>
        <w:rPr>
          <w:rFonts w:ascii="Times New Roman" w:hAnsi="Times New Roman" w:cs="Times New Roman"/>
          <w:color w:val="000000" w:themeColor="text1"/>
          <w:sz w:val="24"/>
          <w:szCs w:val="24"/>
          <w:lang w:val="en-GB"/>
        </w:rPr>
        <w:t>godo Maasai identity”</w:t>
      </w:r>
      <w:r w:rsidRPr="00EB2BC8">
        <w:rPr>
          <w:rFonts w:ascii="Times New Roman" w:hAnsi="Times New Roman" w:cs="Times New Roman"/>
          <w:color w:val="000000" w:themeColor="text1"/>
          <w:sz w:val="24"/>
          <w:szCs w:val="24"/>
          <w:lang w:val="en-GB"/>
        </w:rPr>
        <w:t>.</w:t>
      </w:r>
      <w:r>
        <w:rPr>
          <w:rStyle w:val="EndnoteReference"/>
          <w:rFonts w:ascii="Times New Roman" w:hAnsi="Times New Roman" w:cs="Times New Roman"/>
          <w:color w:val="000000" w:themeColor="text1"/>
          <w:sz w:val="24"/>
          <w:szCs w:val="24"/>
          <w:lang w:val="en-GB"/>
        </w:rPr>
        <w:endnoteReference w:id="65"/>
      </w:r>
      <w:r w:rsidRPr="00EB2BC8">
        <w:rPr>
          <w:rFonts w:ascii="Times New Roman" w:hAnsi="Times New Roman" w:cs="Times New Roman"/>
          <w:color w:val="000000" w:themeColor="text1"/>
          <w:sz w:val="24"/>
          <w:szCs w:val="24"/>
          <w:lang w:val="en-GB"/>
        </w:rPr>
        <w:t xml:space="preserve"> In 1971, a coalition of Mukogodo Division politicians obtained from the government to agree to refer the people in the Division as Mukogodo Maasai r</w:t>
      </w:r>
      <w:r>
        <w:rPr>
          <w:rFonts w:ascii="Times New Roman" w:hAnsi="Times New Roman" w:cs="Times New Roman"/>
          <w:color w:val="000000" w:themeColor="text1"/>
          <w:sz w:val="24"/>
          <w:szCs w:val="24"/>
          <w:lang w:val="en-GB"/>
        </w:rPr>
        <w:t>ather than Mukogodo Dorobo</w:t>
      </w:r>
      <w:r w:rsidRPr="00EB2BC8">
        <w:rPr>
          <w:rFonts w:ascii="Times New Roman" w:hAnsi="Times New Roman" w:cs="Times New Roman"/>
          <w:color w:val="000000" w:themeColor="text1"/>
          <w:sz w:val="24"/>
          <w:szCs w:val="24"/>
          <w:lang w:val="en-GB"/>
        </w:rPr>
        <w:t>.</w:t>
      </w:r>
      <w:r>
        <w:rPr>
          <w:rStyle w:val="EndnoteReference"/>
          <w:rFonts w:ascii="Times New Roman" w:hAnsi="Times New Roman" w:cs="Times New Roman"/>
          <w:color w:val="000000" w:themeColor="text1"/>
          <w:sz w:val="24"/>
          <w:szCs w:val="24"/>
          <w:lang w:val="en-GB"/>
        </w:rPr>
        <w:endnoteReference w:id="66"/>
      </w:r>
      <w:r w:rsidRPr="00EB2BC8">
        <w:rPr>
          <w:rFonts w:ascii="Times New Roman" w:hAnsi="Times New Roman" w:cs="Times New Roman"/>
          <w:color w:val="000000" w:themeColor="text1"/>
          <w:sz w:val="24"/>
          <w:szCs w:val="24"/>
          <w:lang w:val="en-GB"/>
        </w:rPr>
        <w:t xml:space="preserve"> Nowadays it is the name ‘Yaaku’ that is put to the fore. To some extent, it can be argued that the Yaaku are trying to re-invent, or perhaps simply invent, ‘Yaaku-ness’. Revealing in this regard are the ways in which people are perceiving the loss of the Yaaku language. Every single one of my informants, of every age and gender, bemoaned the loss of the language and expressed vividly their wish for the language to be revived, some getting upset at the mere mention of this loss. One man severely criticised his parents’ generations for having chosen to teach their chi</w:t>
      </w:r>
      <w:r>
        <w:rPr>
          <w:rFonts w:ascii="Times New Roman" w:hAnsi="Times New Roman" w:cs="Times New Roman"/>
          <w:color w:val="000000" w:themeColor="text1"/>
          <w:sz w:val="24"/>
          <w:szCs w:val="24"/>
          <w:lang w:val="en-GB"/>
        </w:rPr>
        <w:t>ldren Maasai rather than Yaaku.</w:t>
      </w:r>
      <w:r>
        <w:rPr>
          <w:rStyle w:val="EndnoteReference"/>
          <w:rFonts w:ascii="Times New Roman" w:hAnsi="Times New Roman" w:cs="Times New Roman"/>
          <w:color w:val="000000" w:themeColor="text1"/>
          <w:sz w:val="24"/>
          <w:szCs w:val="24"/>
          <w:lang w:val="en-GB"/>
        </w:rPr>
        <w:endnoteReference w:id="67"/>
      </w:r>
      <w:r>
        <w:rPr>
          <w:rFonts w:ascii="Times New Roman" w:hAnsi="Times New Roman" w:cs="Times New Roman"/>
          <w:color w:val="000000" w:themeColor="text1"/>
          <w:sz w:val="24"/>
          <w:szCs w:val="24"/>
          <w:lang w:val="en-GB"/>
        </w:rPr>
        <w:t xml:space="preserve"> </w:t>
      </w:r>
      <w:r w:rsidRPr="00EB2BC8">
        <w:rPr>
          <w:rFonts w:ascii="Times New Roman" w:hAnsi="Times New Roman" w:cs="Times New Roman"/>
          <w:color w:val="000000" w:themeColor="text1"/>
          <w:sz w:val="24"/>
          <w:szCs w:val="24"/>
          <w:lang w:val="en-GB"/>
        </w:rPr>
        <w:t xml:space="preserve">Yet, apart from the language, it seems that there is no other aspect of the ‘old’ Yaaku culture that people particularly want to see revived. This is an indication that what is really at stake is perhaps not so much culture revival as much as official recognition. “Without a language, we are not a tribe” is how Kisembe Leitiko put it. The following statement made in an article on Yaaku revival on the website of the </w:t>
      </w:r>
      <w:r w:rsidRPr="00EB2BC8">
        <w:rPr>
          <w:rFonts w:ascii="Times New Roman" w:hAnsi="Times New Roman" w:cs="Times New Roman"/>
          <w:i/>
          <w:color w:val="000000" w:themeColor="text1"/>
          <w:sz w:val="24"/>
          <w:szCs w:val="24"/>
          <w:lang w:val="en-GB"/>
        </w:rPr>
        <w:t>Kenya Forest Service</w:t>
      </w:r>
      <w:r w:rsidRPr="00EB2BC8">
        <w:rPr>
          <w:rFonts w:ascii="Times New Roman" w:hAnsi="Times New Roman" w:cs="Times New Roman"/>
          <w:color w:val="000000" w:themeColor="text1"/>
          <w:sz w:val="24"/>
          <w:szCs w:val="24"/>
          <w:lang w:val="en-GB"/>
        </w:rPr>
        <w:t xml:space="preserve"> is also revealing: “Kenya’s new constitution, adopted in a referendum three months ago recognizes indigenous peoples’ rights to their ancestral lands. The Yaaku have learned that cultural identity is a weapon”.</w:t>
      </w:r>
      <w:r w:rsidRPr="00EB2BC8">
        <w:rPr>
          <w:rStyle w:val="EndnoteReference"/>
          <w:rFonts w:ascii="Times New Roman" w:hAnsi="Times New Roman" w:cs="Times New Roman"/>
          <w:color w:val="000000" w:themeColor="text1"/>
          <w:sz w:val="24"/>
          <w:szCs w:val="24"/>
          <w:lang w:val="en-GB"/>
        </w:rPr>
        <w:endnoteReference w:id="68"/>
      </w:r>
    </w:p>
    <w:p w:rsidR="00DF6A25" w:rsidRPr="00EB2BC8" w:rsidRDefault="00DF6A25" w:rsidP="00DF6A25">
      <w:pPr>
        <w:spacing w:line="276" w:lineRule="auto"/>
        <w:ind w:firstLine="360"/>
        <w:jc w:val="both"/>
        <w:rPr>
          <w:rFonts w:ascii="Times New Roman" w:hAnsi="Times New Roman" w:cs="Times New Roman"/>
          <w:color w:val="000000" w:themeColor="text1"/>
          <w:sz w:val="24"/>
          <w:szCs w:val="24"/>
          <w:lang w:val="en-GB"/>
        </w:rPr>
      </w:pPr>
      <w:r w:rsidRPr="00EB2BC8">
        <w:rPr>
          <w:rFonts w:ascii="Times New Roman" w:hAnsi="Times New Roman" w:cs="Times New Roman"/>
          <w:color w:val="000000" w:themeColor="text1"/>
          <w:sz w:val="24"/>
          <w:szCs w:val="24"/>
          <w:lang w:val="en-GB"/>
        </w:rPr>
        <w:t>The Cherangany-Sengwer are another identity currently being negotiated. Along with the Okiek of the Mau and Elgon, it could be argued that they are among the most militant of the forest groups. Yet the way in which this militancy is being expressed is far from being uncontroversial and the ‘identity’ of the group –Sengwer- in whose name grievances are expressed is far from being straightforward or undisputed. This, too, must be put in the context of a history of perceived marginalisation and fight for the spotlight. As noted in the previous section, the Cherangany, estimated to be between 30,000 and 50,000 today, live in an area stretched across several Counties. Despite the fact that the Cherangany community attempted to rectify this situation in the first days of independence by asking to be provided with a district or a constituency of their own, this was refused on the ground that the Cherangany “</w:t>
      </w:r>
      <w:r w:rsidRPr="00EB2BC8">
        <w:rPr>
          <w:rFonts w:ascii="Times New Roman" w:eastAsia="Times New Roman" w:hAnsi="Times New Roman" w:cs="Times New Roman"/>
          <w:color w:val="000000" w:themeColor="text1"/>
          <w:sz w:val="24"/>
          <w:szCs w:val="24"/>
          <w:lang w:val="en-GB" w:eastAsia="en-GB"/>
        </w:rPr>
        <w:t>have always lived happily together with the Marakwet and Pokot”.</w:t>
      </w:r>
      <w:r w:rsidRPr="00EB2BC8">
        <w:rPr>
          <w:rStyle w:val="EndnoteReference"/>
          <w:rFonts w:ascii="Times New Roman" w:eastAsia="Times New Roman" w:hAnsi="Times New Roman" w:cs="Times New Roman"/>
          <w:color w:val="000000" w:themeColor="text1"/>
          <w:sz w:val="24"/>
          <w:szCs w:val="24"/>
          <w:lang w:val="en-GB" w:eastAsia="en-GB"/>
        </w:rPr>
        <w:endnoteReference w:id="69"/>
      </w:r>
      <w:r w:rsidRPr="00EB2BC8">
        <w:rPr>
          <w:rFonts w:ascii="Times New Roman" w:eastAsia="Times New Roman" w:hAnsi="Times New Roman" w:cs="Times New Roman"/>
          <w:color w:val="000000" w:themeColor="text1"/>
          <w:sz w:val="24"/>
          <w:szCs w:val="24"/>
          <w:lang w:val="en-GB" w:eastAsia="en-GB"/>
        </w:rPr>
        <w:t xml:space="preserve"> </w:t>
      </w:r>
      <w:r w:rsidRPr="00EB2BC8">
        <w:rPr>
          <w:rFonts w:ascii="Times New Roman" w:hAnsi="Times New Roman" w:cs="Times New Roman"/>
          <w:color w:val="000000" w:themeColor="text1"/>
          <w:sz w:val="24"/>
          <w:szCs w:val="24"/>
          <w:lang w:val="en-GB"/>
        </w:rPr>
        <w:t>This made the Cherangany a minority group in all the Counties in which they live and therefore, in their own words, “politically and administratively weak”. There is a general sense among the Cherangany that they are constantly being cheated of employment opportunities and generally discriminated against in West Pokot, Marakwet and Trans Nzoia Counties alike, because these Counties are dominated by the larger groups: the Pokot, Marakwet, Nandi and Luhya.</w:t>
      </w:r>
      <w:r w:rsidRPr="00EB2BC8">
        <w:rPr>
          <w:rStyle w:val="EndnoteReference"/>
          <w:rFonts w:ascii="Times New Roman" w:hAnsi="Times New Roman" w:cs="Times New Roman"/>
          <w:color w:val="000000" w:themeColor="text1"/>
          <w:sz w:val="24"/>
          <w:szCs w:val="24"/>
          <w:lang w:val="en-GB"/>
        </w:rPr>
        <w:endnoteReference w:id="70"/>
      </w:r>
      <w:r w:rsidRPr="00EB2BC8">
        <w:rPr>
          <w:rFonts w:ascii="Times New Roman" w:hAnsi="Times New Roman" w:cs="Times New Roman"/>
          <w:color w:val="000000" w:themeColor="text1"/>
          <w:sz w:val="24"/>
          <w:szCs w:val="24"/>
          <w:lang w:val="en-GB"/>
        </w:rPr>
        <w:t xml:space="preserve"> The fact that they lack any leadership or any community representative higher than two Members of the County Assembly is universally and sorely lamented. </w:t>
      </w:r>
      <w:r w:rsidRPr="00EB2BC8">
        <w:rPr>
          <w:rFonts w:ascii="Times New Roman" w:eastAsia="Times New Roman" w:hAnsi="Times New Roman" w:cs="Times New Roman"/>
          <w:color w:val="000000" w:themeColor="text1"/>
          <w:sz w:val="24"/>
          <w:szCs w:val="24"/>
          <w:lang w:val="en-GB" w:eastAsia="en-GB"/>
        </w:rPr>
        <w:t xml:space="preserve">As a result, as Lynch argued, </w:t>
      </w:r>
      <w:r w:rsidRPr="00EB2BC8">
        <w:rPr>
          <w:rFonts w:ascii="Times New Roman" w:hAnsi="Times New Roman" w:cs="Times New Roman"/>
          <w:color w:val="000000" w:themeColor="text1"/>
          <w:sz w:val="24"/>
          <w:szCs w:val="24"/>
          <w:lang w:val="en-GB"/>
        </w:rPr>
        <w:t>“among the Cherangany, an articulation of ethnic difference, espoused in contests for symbolic and material resources, has developed in the last few decades”.</w:t>
      </w:r>
      <w:r w:rsidRPr="00EB2BC8">
        <w:rPr>
          <w:rStyle w:val="EndnoteReference"/>
          <w:rFonts w:ascii="Times New Roman" w:hAnsi="Times New Roman" w:cs="Times New Roman"/>
          <w:color w:val="000000" w:themeColor="text1"/>
          <w:sz w:val="24"/>
          <w:szCs w:val="24"/>
          <w:lang w:val="en-GB"/>
        </w:rPr>
        <w:endnoteReference w:id="71"/>
      </w:r>
      <w:r w:rsidRPr="00EB2BC8">
        <w:rPr>
          <w:rFonts w:ascii="Times New Roman" w:hAnsi="Times New Roman" w:cs="Times New Roman"/>
          <w:color w:val="000000" w:themeColor="text1"/>
          <w:sz w:val="24"/>
          <w:szCs w:val="24"/>
          <w:lang w:val="en-GB"/>
        </w:rPr>
        <w:t xml:space="preserve"> </w:t>
      </w:r>
      <w:r w:rsidRPr="00EB2BC8">
        <w:rPr>
          <w:rFonts w:ascii="Times New Roman" w:eastAsia="Times New Roman" w:hAnsi="Times New Roman" w:cs="Times New Roman"/>
          <w:color w:val="000000" w:themeColor="text1"/>
          <w:sz w:val="24"/>
          <w:szCs w:val="24"/>
          <w:lang w:val="en-GB" w:eastAsia="en-GB"/>
        </w:rPr>
        <w:t xml:space="preserve">Brandishing history as the crucial deciding factor, the </w:t>
      </w:r>
      <w:r w:rsidRPr="00EB2BC8">
        <w:rPr>
          <w:rFonts w:ascii="Times New Roman" w:hAnsi="Times New Roman" w:cs="Times New Roman"/>
          <w:color w:val="000000" w:themeColor="text1"/>
          <w:sz w:val="24"/>
          <w:szCs w:val="24"/>
          <w:lang w:val="en-GB"/>
        </w:rPr>
        <w:t xml:space="preserve">Cherangany </w:t>
      </w:r>
      <w:r w:rsidRPr="00EB2BC8">
        <w:rPr>
          <w:rFonts w:ascii="Times New Roman" w:eastAsia="Times New Roman" w:hAnsi="Times New Roman" w:cs="Times New Roman"/>
          <w:color w:val="000000" w:themeColor="text1"/>
          <w:sz w:val="24"/>
          <w:szCs w:val="24"/>
          <w:lang w:val="en-GB" w:eastAsia="en-GB"/>
        </w:rPr>
        <w:t>argue that they are ‘indigenous’,</w:t>
      </w:r>
      <w:r w:rsidRPr="00EB2BC8">
        <w:rPr>
          <w:rFonts w:ascii="Times New Roman" w:hAnsi="Times New Roman" w:cs="Times New Roman"/>
          <w:color w:val="000000" w:themeColor="text1"/>
          <w:sz w:val="24"/>
          <w:szCs w:val="24"/>
          <w:lang w:val="en-GB"/>
        </w:rPr>
        <w:t xml:space="preserve"> </w:t>
      </w:r>
      <w:r w:rsidRPr="00EB2BC8">
        <w:rPr>
          <w:rFonts w:ascii="Times New Roman" w:eastAsia="Times New Roman" w:hAnsi="Times New Roman" w:cs="Times New Roman"/>
          <w:color w:val="000000" w:themeColor="text1"/>
          <w:sz w:val="24"/>
          <w:szCs w:val="24"/>
          <w:lang w:val="en-GB" w:eastAsia="en-GB"/>
        </w:rPr>
        <w:t xml:space="preserve">while the Pokot and other communities are ‘immigrants’, and therefore the land should be theirs: </w:t>
      </w:r>
    </w:p>
    <w:p w:rsidR="00DF6A25" w:rsidRPr="00BA75B6" w:rsidRDefault="00DF6A25" w:rsidP="00DF6A25">
      <w:pPr>
        <w:spacing w:line="276" w:lineRule="auto"/>
        <w:ind w:left="283" w:right="340"/>
        <w:jc w:val="both"/>
        <w:rPr>
          <w:rFonts w:ascii="Times New Roman" w:eastAsia="Times New Roman" w:hAnsi="Times New Roman" w:cs="Times New Roman"/>
          <w:color w:val="000000" w:themeColor="text1"/>
          <w:lang w:val="en-GB" w:eastAsia="en-GB"/>
        </w:rPr>
      </w:pPr>
      <w:r w:rsidRPr="00BA75B6">
        <w:rPr>
          <w:rFonts w:ascii="Times New Roman" w:eastAsia="Times New Roman" w:hAnsi="Times New Roman" w:cs="Times New Roman"/>
          <w:color w:val="000000" w:themeColor="text1"/>
          <w:lang w:val="en-GB" w:eastAsia="en-GB"/>
        </w:rPr>
        <w:t>“Whereas the Cherangany were dispersed and remained unsettled over a wide area under different administrations, it must herewith be noted that the Pokot and Marakwet communities never bordered, nor did they lose any land in Trans Nzoia or Uasin-Gishu for that matter. They cannot therefore make any claim whatsoever, moral or historical”.</w:t>
      </w:r>
      <w:r w:rsidRPr="00BA75B6">
        <w:rPr>
          <w:rStyle w:val="EndnoteReference"/>
          <w:rFonts w:ascii="Times New Roman" w:eastAsia="Times New Roman" w:hAnsi="Times New Roman" w:cs="Times New Roman"/>
          <w:color w:val="000000" w:themeColor="text1"/>
          <w:lang w:val="en-GB" w:eastAsia="en-GB"/>
        </w:rPr>
        <w:endnoteReference w:id="72"/>
      </w:r>
    </w:p>
    <w:p w:rsidR="00DF6A25" w:rsidRPr="00EB2BC8" w:rsidRDefault="00DF6A25" w:rsidP="00DF6A25">
      <w:pPr>
        <w:spacing w:after="0" w:line="276" w:lineRule="auto"/>
        <w:jc w:val="both"/>
        <w:rPr>
          <w:rFonts w:ascii="Times New Roman" w:hAnsi="Times New Roman" w:cs="Times New Roman"/>
          <w:color w:val="000000" w:themeColor="text1"/>
          <w:sz w:val="24"/>
          <w:szCs w:val="24"/>
          <w:lang w:val="en-GB"/>
        </w:rPr>
      </w:pPr>
      <w:r w:rsidRPr="00EB2BC8">
        <w:rPr>
          <w:rFonts w:ascii="Times New Roman" w:hAnsi="Times New Roman" w:cs="Times New Roman"/>
          <w:color w:val="000000" w:themeColor="text1"/>
          <w:sz w:val="24"/>
          <w:szCs w:val="24"/>
          <w:lang w:val="en-GB"/>
        </w:rPr>
        <w:t>Despite such appeal to historical memory, however, the community leaders and activists are far from showing a united front. In fact, there has been a considerable amount of tensions surrounding the question of what the ‘real’ name of the community is. In recent years, a section of the Cherangany community living around the Embobut forest, where most of the evictions took place, decided that their real, ancestral name was not Cherangany -a name, they said, that was given to them by the Maasai and perpetuated by the Colonial administration- but ‘Sengwer’. Accordingly, ‘Sengwer’ is the name appearing on all international platforms, to the dismay and frustration of those who call themselves ‘Cherangany’. Consequently there has been many accusations that the ‘Sengwer’ leaders are confusing their people for personal and/or political gain and are simply trying to attract attention and benefit to themselves at the expense of the rest of the community.</w:t>
      </w:r>
      <w:r w:rsidRPr="00EB2BC8">
        <w:rPr>
          <w:rStyle w:val="EndnoteReference"/>
          <w:rFonts w:ascii="Times New Roman" w:hAnsi="Times New Roman" w:cs="Times New Roman"/>
          <w:color w:val="000000" w:themeColor="text1"/>
          <w:sz w:val="24"/>
          <w:szCs w:val="24"/>
          <w:lang w:val="en-GB"/>
        </w:rPr>
        <w:endnoteReference w:id="73"/>
      </w:r>
      <w:r w:rsidRPr="00EB2BC8">
        <w:rPr>
          <w:rFonts w:ascii="Times New Roman" w:hAnsi="Times New Roman" w:cs="Times New Roman"/>
          <w:color w:val="000000" w:themeColor="text1"/>
          <w:sz w:val="24"/>
          <w:szCs w:val="24"/>
          <w:lang w:val="en-GB"/>
        </w:rPr>
        <w:t xml:space="preserve"> Confusion has reached high enough levels for the Cherangany and/or Sengwer to receive not one but two codes in the State Registry after the 2009 census: 603 for “Cherangany” and 616 for “Sengwer”.</w:t>
      </w:r>
      <w:r w:rsidRPr="00EB2BC8">
        <w:rPr>
          <w:rStyle w:val="EndnoteReference"/>
          <w:rFonts w:ascii="Times New Roman" w:hAnsi="Times New Roman" w:cs="Times New Roman"/>
          <w:color w:val="000000" w:themeColor="text1"/>
          <w:sz w:val="24"/>
          <w:szCs w:val="24"/>
          <w:lang w:val="en-GB"/>
        </w:rPr>
        <w:endnoteReference w:id="74"/>
      </w:r>
      <w:r w:rsidRPr="00EB2BC8">
        <w:rPr>
          <w:rFonts w:ascii="Times New Roman" w:hAnsi="Times New Roman" w:cs="Times New Roman"/>
          <w:color w:val="000000" w:themeColor="text1"/>
          <w:sz w:val="24"/>
          <w:szCs w:val="24"/>
          <w:lang w:val="en-GB"/>
        </w:rPr>
        <w:t xml:space="preserve"> In official documents, they are now usually diplomatically referred to as ‘Sengwer-Cherangany’, or some variation thereof. In this way, the Cherangany-Sengwer are a powerful example of how land and resources are of vital importance in the formulation of identity.</w:t>
      </w:r>
    </w:p>
    <w:p w:rsidR="00DF6A25" w:rsidRPr="00EB2BC8" w:rsidRDefault="00DF6A25" w:rsidP="00DF6A25">
      <w:pPr>
        <w:autoSpaceDE w:val="0"/>
        <w:autoSpaceDN w:val="0"/>
        <w:adjustRightInd w:val="0"/>
        <w:spacing w:after="0" w:line="276" w:lineRule="auto"/>
        <w:ind w:firstLine="360"/>
        <w:jc w:val="both"/>
        <w:rPr>
          <w:rFonts w:ascii="Times New Roman" w:hAnsi="Times New Roman" w:cs="Times New Roman"/>
          <w:color w:val="000000" w:themeColor="text1"/>
          <w:sz w:val="24"/>
          <w:szCs w:val="24"/>
          <w:lang w:val="en-GB"/>
        </w:rPr>
      </w:pPr>
      <w:r w:rsidRPr="003637F1">
        <w:rPr>
          <w:rFonts w:ascii="Times New Roman" w:hAnsi="Times New Roman" w:cs="Times New Roman"/>
          <w:color w:val="000000" w:themeColor="text1"/>
          <w:sz w:val="24"/>
          <w:szCs w:val="24"/>
          <w:highlight w:val="yellow"/>
          <w:lang w:val="en-GB"/>
        </w:rPr>
        <w:t>The case of the Matthews Range Dorobo is a little different.</w:t>
      </w:r>
      <w:r w:rsidRPr="00EB2BC8">
        <w:rPr>
          <w:rFonts w:ascii="Times New Roman" w:hAnsi="Times New Roman" w:cs="Times New Roman"/>
          <w:color w:val="000000" w:themeColor="text1"/>
          <w:sz w:val="24"/>
          <w:szCs w:val="24"/>
          <w:lang w:val="en-GB"/>
        </w:rPr>
        <w:t xml:space="preserve"> The Matthews Dorobo, and indeed, all Samburu Dorobo, have been a lot less present on the political scene. This may be in part because their roots as ‘Dorobo’ do not reach as far as the others and because their claims to indigeneity therefore rest on slightly wobblier grounds. It may also be, as Bilinda Straight has argued, that “in contrast to Dorobo groups living near the Maasai, Samburu Dorobo identity is more fully entangled with their identity as Samburu (and many rely almost completely on livestock husbandry for their subsistence)”.</w:t>
      </w:r>
      <w:r w:rsidRPr="00EB2BC8">
        <w:rPr>
          <w:rStyle w:val="EndnoteReference"/>
          <w:rFonts w:ascii="Times New Roman" w:hAnsi="Times New Roman" w:cs="Times New Roman"/>
          <w:color w:val="000000" w:themeColor="text1"/>
          <w:sz w:val="24"/>
          <w:szCs w:val="24"/>
          <w:lang w:val="en-GB"/>
        </w:rPr>
        <w:endnoteReference w:id="75"/>
      </w:r>
      <w:r w:rsidRPr="00EB2BC8">
        <w:rPr>
          <w:rFonts w:ascii="Times New Roman" w:hAnsi="Times New Roman" w:cs="Times New Roman"/>
          <w:color w:val="000000" w:themeColor="text1"/>
          <w:sz w:val="24"/>
          <w:szCs w:val="24"/>
          <w:lang w:val="en-GB"/>
        </w:rPr>
        <w:t xml:space="preserve"> Indeed many members of the Matthews’ youngest generation (</w:t>
      </w:r>
      <w:r w:rsidRPr="00EB2BC8">
        <w:rPr>
          <w:rFonts w:ascii="Times New Roman" w:hAnsi="Times New Roman" w:cs="Times New Roman"/>
          <w:i/>
          <w:color w:val="000000" w:themeColor="text1"/>
          <w:sz w:val="24"/>
          <w:szCs w:val="24"/>
          <w:lang w:val="en-GB"/>
        </w:rPr>
        <w:t>Lkishami</w:t>
      </w:r>
      <w:r w:rsidRPr="00EB2BC8">
        <w:rPr>
          <w:rFonts w:ascii="Times New Roman" w:hAnsi="Times New Roman" w:cs="Times New Roman"/>
          <w:color w:val="000000" w:themeColor="text1"/>
          <w:sz w:val="24"/>
          <w:szCs w:val="24"/>
          <w:lang w:val="en-GB"/>
        </w:rPr>
        <w:t>) are barely aware of the Dorobo past of the community and have forgotten that, before integrating Samburu clans, the Dorobo had had their own distinct clans: Suiei, Lgoyo, Lwarges, Lmalon, Lgwenya. It should be noted, however, that this is different for the Suiei clan, whose members live in a more isolated area, further away from the developments of Wamba, and who are now increasingly perceived as a different group. This has led to a growing sense that, as one my informants told me, there are three groups living on the Matthews Range today: “the Samburu, the Dorobo and the Suiei”.</w:t>
      </w:r>
      <w:r w:rsidRPr="00EB2BC8">
        <w:rPr>
          <w:rStyle w:val="EndnoteReference"/>
          <w:rFonts w:ascii="Times New Roman" w:hAnsi="Times New Roman" w:cs="Times New Roman"/>
          <w:color w:val="000000" w:themeColor="text1"/>
          <w:sz w:val="24"/>
          <w:szCs w:val="24"/>
          <w:lang w:val="en-GB"/>
        </w:rPr>
        <w:endnoteReference w:id="76"/>
      </w:r>
      <w:r w:rsidRPr="00EB2BC8">
        <w:rPr>
          <w:rFonts w:ascii="Times New Roman" w:hAnsi="Times New Roman" w:cs="Times New Roman"/>
          <w:color w:val="000000" w:themeColor="text1"/>
          <w:sz w:val="24"/>
          <w:szCs w:val="24"/>
          <w:lang w:val="en-GB"/>
        </w:rPr>
        <w:t xml:space="preserve"> Yet, despite their comparatively small presence in the political arena, the Matthews Dorobo were perhaps the ones who went through the most serious case of isolation and economic turmoil in the post-independence era. Forcibly relocated to an area largely incompatible with hunter-gatherer subsistence strategies as well as nearly impossible for consistent cultivation, the situation did not improve when independence ushered in an era of droughts and unpredictable rainfall. As a result, much of the Samburu population has become dependent on famine relief and development initiatives.</w:t>
      </w:r>
      <w:r w:rsidRPr="00EB2BC8">
        <w:rPr>
          <w:rStyle w:val="EndnoteReference"/>
          <w:rFonts w:ascii="Times New Roman" w:hAnsi="Times New Roman" w:cs="Times New Roman"/>
          <w:color w:val="000000" w:themeColor="text1"/>
          <w:sz w:val="24"/>
          <w:szCs w:val="24"/>
          <w:lang w:val="en-GB"/>
        </w:rPr>
        <w:endnoteReference w:id="77"/>
      </w:r>
      <w:r w:rsidRPr="00EB2BC8">
        <w:rPr>
          <w:rFonts w:ascii="Times New Roman" w:hAnsi="Times New Roman" w:cs="Times New Roman"/>
          <w:color w:val="000000" w:themeColor="text1"/>
          <w:sz w:val="24"/>
          <w:szCs w:val="24"/>
          <w:lang w:val="en-GB"/>
        </w:rPr>
        <w:t xml:space="preserve"> In fact Wamba was the headquarters for the largest development organisation operating in Samburu District: the German sponsored GTZ (</w:t>
      </w:r>
      <w:r w:rsidRPr="00EB2BC8">
        <w:rPr>
          <w:rFonts w:ascii="Times New Roman" w:hAnsi="Times New Roman" w:cs="Times New Roman"/>
          <w:i/>
          <w:color w:val="000000" w:themeColor="text1"/>
          <w:sz w:val="24"/>
          <w:szCs w:val="24"/>
          <w:lang w:val="en-GB"/>
        </w:rPr>
        <w:t>Deutsche Gesellschaft für Technische Zusammenarbeit</w:t>
      </w:r>
      <w:r w:rsidRPr="00EB2BC8">
        <w:rPr>
          <w:rFonts w:ascii="Times New Roman" w:hAnsi="Times New Roman" w:cs="Times New Roman"/>
          <w:color w:val="000000" w:themeColor="text1"/>
          <w:sz w:val="24"/>
          <w:szCs w:val="24"/>
          <w:lang w:val="en-GB"/>
        </w:rPr>
        <w:t>). In its thirty year career in the Wamba Division, from the mid-1970s to the mid-2000s, GTZ has initiated a wide variety of projects, many of which have been explicitly focused on livestock development, while others included water catchment, soil conservation, and school building projects.</w:t>
      </w:r>
      <w:r w:rsidRPr="00EB2BC8">
        <w:rPr>
          <w:rStyle w:val="EndnoteReference"/>
          <w:rFonts w:ascii="Times New Roman" w:hAnsi="Times New Roman" w:cs="Times New Roman"/>
          <w:color w:val="000000" w:themeColor="text1"/>
          <w:sz w:val="24"/>
          <w:szCs w:val="24"/>
          <w:lang w:val="en-GB"/>
        </w:rPr>
        <w:endnoteReference w:id="78"/>
      </w:r>
      <w:r w:rsidRPr="00EB2BC8">
        <w:rPr>
          <w:rFonts w:ascii="Times New Roman" w:hAnsi="Times New Roman" w:cs="Times New Roman"/>
          <w:color w:val="000000" w:themeColor="text1"/>
          <w:sz w:val="24"/>
          <w:szCs w:val="24"/>
          <w:lang w:val="en-GB"/>
        </w:rPr>
        <w:t xml:space="preserve"> Though these projects were not solely aimed at the Dorobo, such projects usually target ‘marginalised’ people, and who is more marginalised than the Dorobo? The very fact that GTZ chose Wamba as centre of operations means that the Dorobo must have represented a significant proportion of those involved in or affected by the programme. In Kibartare, a very isolated settlement in the middle of ‘Suiei’ heartland, a well became a source of tension. The fact that this well must be shared with the Samburu living in the same region and that they have to walk all the way to the Suiei area has reportedly turned the well into an area of confrontation and bickering between Samburu and Suiei.</w:t>
      </w:r>
      <w:r w:rsidRPr="00EB2BC8">
        <w:rPr>
          <w:rStyle w:val="EndnoteReference"/>
          <w:rFonts w:ascii="Times New Roman" w:hAnsi="Times New Roman" w:cs="Times New Roman"/>
          <w:color w:val="000000" w:themeColor="text1"/>
          <w:sz w:val="24"/>
          <w:szCs w:val="24"/>
          <w:lang w:val="en-GB"/>
        </w:rPr>
        <w:endnoteReference w:id="79"/>
      </w:r>
      <w:r w:rsidRPr="00EB2BC8">
        <w:rPr>
          <w:rFonts w:ascii="Times New Roman" w:hAnsi="Times New Roman" w:cs="Times New Roman"/>
          <w:color w:val="000000" w:themeColor="text1"/>
          <w:sz w:val="24"/>
          <w:szCs w:val="24"/>
          <w:lang w:val="en-GB"/>
        </w:rPr>
        <w:t xml:space="preserve"> The reaction of one Samburu man I asked directions from was also instructive: “Why are the Dorobo always getting all the attention? We are marginalised too!”</w:t>
      </w:r>
    </w:p>
    <w:p w:rsidR="00DF6A25" w:rsidRPr="00EB2BC8" w:rsidRDefault="00DF6A25" w:rsidP="00DF6A25">
      <w:pPr>
        <w:spacing w:line="276" w:lineRule="auto"/>
        <w:ind w:firstLine="360"/>
        <w:jc w:val="both"/>
        <w:rPr>
          <w:rFonts w:ascii="Times New Roman" w:hAnsi="Times New Roman" w:cs="Times New Roman"/>
          <w:color w:val="000000" w:themeColor="text1"/>
          <w:sz w:val="24"/>
          <w:szCs w:val="24"/>
          <w:lang w:val="en-GB"/>
        </w:rPr>
      </w:pPr>
      <w:r w:rsidRPr="00EB2BC8">
        <w:rPr>
          <w:rFonts w:ascii="Times New Roman" w:hAnsi="Times New Roman" w:cs="Times New Roman"/>
          <w:color w:val="000000" w:themeColor="text1"/>
          <w:sz w:val="24"/>
          <w:szCs w:val="24"/>
          <w:lang w:val="en-GB"/>
        </w:rPr>
        <w:t>Therefore on the eve of the 21</w:t>
      </w:r>
      <w:r w:rsidRPr="00EB2BC8">
        <w:rPr>
          <w:rFonts w:ascii="Times New Roman" w:hAnsi="Times New Roman" w:cs="Times New Roman"/>
          <w:color w:val="000000" w:themeColor="text1"/>
          <w:sz w:val="24"/>
          <w:szCs w:val="24"/>
          <w:vertAlign w:val="superscript"/>
          <w:lang w:val="en-GB"/>
        </w:rPr>
        <w:t>st</w:t>
      </w:r>
      <w:r w:rsidRPr="00EB2BC8">
        <w:rPr>
          <w:rFonts w:ascii="Times New Roman" w:hAnsi="Times New Roman" w:cs="Times New Roman"/>
          <w:color w:val="000000" w:themeColor="text1"/>
          <w:sz w:val="24"/>
          <w:szCs w:val="24"/>
          <w:lang w:val="en-GB"/>
        </w:rPr>
        <w:t xml:space="preserve"> century, it is perhaps in the realm of words that most Dorobo communities are fighting their battle. The stake, however, has not changed: access to land and resources. Ethnicity, which formerly went against the interests of these community, had, be the end of the 20</w:t>
      </w:r>
      <w:r w:rsidRPr="00EB2BC8">
        <w:rPr>
          <w:rFonts w:ascii="Times New Roman" w:hAnsi="Times New Roman" w:cs="Times New Roman"/>
          <w:color w:val="000000" w:themeColor="text1"/>
          <w:sz w:val="24"/>
          <w:szCs w:val="24"/>
          <w:vertAlign w:val="superscript"/>
          <w:lang w:val="en-GB"/>
        </w:rPr>
        <w:t>th</w:t>
      </w:r>
      <w:r w:rsidRPr="00EB2BC8">
        <w:rPr>
          <w:rFonts w:ascii="Times New Roman" w:hAnsi="Times New Roman" w:cs="Times New Roman"/>
          <w:color w:val="000000" w:themeColor="text1"/>
          <w:sz w:val="24"/>
          <w:szCs w:val="24"/>
          <w:lang w:val="en-GB"/>
        </w:rPr>
        <w:t xml:space="preserve"> century become a useful tool, under the cover of discourses of ‘indigeneity’. Despite the fact that at the outset of independence, ‘tribalism’ was largely regarded as “little more than an irrelevant anachronism, an atavistic residue deriving from the distant past of rural Africa”,</w:t>
      </w:r>
      <w:r w:rsidRPr="00EB2BC8">
        <w:rPr>
          <w:rStyle w:val="EndnoteReference"/>
          <w:rFonts w:ascii="Times New Roman" w:hAnsi="Times New Roman" w:cs="Times New Roman"/>
          <w:color w:val="000000" w:themeColor="text1"/>
          <w:sz w:val="24"/>
          <w:szCs w:val="24"/>
          <w:lang w:val="en-GB"/>
        </w:rPr>
        <w:endnoteReference w:id="80"/>
      </w:r>
      <w:r w:rsidRPr="00EB2BC8">
        <w:rPr>
          <w:rFonts w:ascii="Times New Roman" w:hAnsi="Times New Roman" w:cs="Times New Roman"/>
          <w:color w:val="000000" w:themeColor="text1"/>
          <w:sz w:val="24"/>
          <w:szCs w:val="24"/>
          <w:lang w:val="en-GB"/>
        </w:rPr>
        <w:t xml:space="preserve"> it was far from discarded in the postcolonial period. “Because of the essentially artificial nature of the postcolonial states” Leroy Vail argued, ‘”Ethnicity became the home of opposition in states where class consciousness was largely underdeveloped”.</w:t>
      </w:r>
      <w:r w:rsidRPr="00EB2BC8">
        <w:rPr>
          <w:rStyle w:val="EndnoteReference"/>
          <w:rFonts w:ascii="Times New Roman" w:hAnsi="Times New Roman" w:cs="Times New Roman"/>
          <w:color w:val="000000" w:themeColor="text1"/>
          <w:sz w:val="24"/>
          <w:szCs w:val="24"/>
          <w:lang w:val="en-GB"/>
        </w:rPr>
        <w:endnoteReference w:id="81"/>
      </w:r>
      <w:r w:rsidRPr="00EB2BC8">
        <w:rPr>
          <w:rFonts w:ascii="Times New Roman" w:hAnsi="Times New Roman" w:cs="Times New Roman"/>
          <w:color w:val="000000" w:themeColor="text1"/>
          <w:sz w:val="24"/>
          <w:szCs w:val="24"/>
          <w:lang w:val="en-GB"/>
        </w:rPr>
        <w:t xml:space="preserve"> If we add to that more recent global discourses of indigeneity, minority rights and environmental protection, the way in which these factors can come </w:t>
      </w:r>
      <w:r w:rsidR="003637F1" w:rsidRPr="00EB2BC8">
        <w:rPr>
          <w:rFonts w:ascii="Times New Roman" w:hAnsi="Times New Roman" w:cs="Times New Roman"/>
          <w:color w:val="000000" w:themeColor="text1"/>
          <w:sz w:val="24"/>
          <w:szCs w:val="24"/>
          <w:lang w:val="en-GB"/>
        </w:rPr>
        <w:t>together</w:t>
      </w:r>
      <w:r w:rsidRPr="00EB2BC8">
        <w:rPr>
          <w:rFonts w:ascii="Times New Roman" w:hAnsi="Times New Roman" w:cs="Times New Roman"/>
          <w:color w:val="000000" w:themeColor="text1"/>
          <w:sz w:val="24"/>
          <w:szCs w:val="24"/>
          <w:lang w:val="en-GB"/>
        </w:rPr>
        <w:t xml:space="preserve"> to strengthen certain communities’ claims to territory and resources becomes clear. Former hunting and gathering communities in this regard are aided by their seemingly more sedentary lifestyle, which allows them to be more strongly associated with a particular stretch of land than their pastoral neighbours. Indeed hunting and gathering communities are not the only ones claiming to be ‘indigenous’. Other communities such as the Maasai and the Pokot have long clamoured for their ‘indigenous status’ to be recognised but are hindered to an extent by their well-known and endorsed past of migration. In this way, ‘indigenous’ land claims in Kenya must be understood within their historical context and must at least in part be viewed as a strategy to reclaim land and contest established landownership, underdevelopment and limited democracy at the local level on the basis of ethnicity. Therefore this new tendency to revive a ‘hunter and gatherer’ identity, </w:t>
      </w:r>
      <w:r w:rsidRPr="00EB2BC8">
        <w:rPr>
          <w:rFonts w:ascii="Times New Roman" w:hAnsi="Times New Roman" w:cs="Times New Roman"/>
          <w:i/>
          <w:color w:val="000000" w:themeColor="text1"/>
          <w:sz w:val="24"/>
          <w:szCs w:val="24"/>
          <w:lang w:val="en-GB"/>
        </w:rPr>
        <w:t>i.e.</w:t>
      </w:r>
      <w:r w:rsidRPr="00EB2BC8">
        <w:rPr>
          <w:rFonts w:ascii="Times New Roman" w:hAnsi="Times New Roman" w:cs="Times New Roman"/>
          <w:color w:val="000000" w:themeColor="text1"/>
          <w:sz w:val="24"/>
          <w:szCs w:val="24"/>
          <w:lang w:val="en-GB"/>
        </w:rPr>
        <w:t xml:space="preserve"> claim ‘indigenous status’, is not only ideological. It is part of a fight for survival.</w:t>
      </w:r>
    </w:p>
    <w:p w:rsidR="00DF6A25" w:rsidRPr="00EB2BC8" w:rsidRDefault="00DF6A25" w:rsidP="00DF6A25">
      <w:pPr>
        <w:spacing w:line="276" w:lineRule="auto"/>
        <w:jc w:val="both"/>
        <w:rPr>
          <w:rFonts w:ascii="Times New Roman" w:hAnsi="Times New Roman" w:cs="Times New Roman"/>
          <w:b/>
          <w:sz w:val="24"/>
          <w:szCs w:val="24"/>
          <w:lang w:val="en-GB"/>
        </w:rPr>
      </w:pPr>
    </w:p>
    <w:p w:rsidR="00DF6A25" w:rsidRPr="00EB2BC8" w:rsidRDefault="00DF6A25" w:rsidP="00DF6A25">
      <w:pPr>
        <w:spacing w:line="276" w:lineRule="auto"/>
        <w:rPr>
          <w:rFonts w:ascii="Times New Roman" w:hAnsi="Times New Roman" w:cs="Times New Roman"/>
          <w:b/>
          <w:color w:val="000000" w:themeColor="text1"/>
          <w:sz w:val="24"/>
          <w:szCs w:val="24"/>
          <w:lang w:val="en-GB"/>
        </w:rPr>
      </w:pPr>
      <w:r w:rsidRPr="00EB2BC8">
        <w:rPr>
          <w:rFonts w:ascii="Times New Roman" w:hAnsi="Times New Roman" w:cs="Times New Roman"/>
          <w:b/>
          <w:color w:val="000000" w:themeColor="text1"/>
          <w:sz w:val="24"/>
          <w:szCs w:val="24"/>
          <w:lang w:val="en-GB"/>
        </w:rPr>
        <w:t>Conclusion</w:t>
      </w:r>
    </w:p>
    <w:p w:rsidR="00DF6A25" w:rsidRPr="00EB2BC8" w:rsidRDefault="00DF6A25" w:rsidP="00DF6A25">
      <w:pPr>
        <w:spacing w:after="0" w:line="276" w:lineRule="auto"/>
        <w:jc w:val="both"/>
        <w:rPr>
          <w:rFonts w:ascii="Times New Roman" w:hAnsi="Times New Roman" w:cs="Times New Roman"/>
          <w:color w:val="000000" w:themeColor="text1"/>
          <w:sz w:val="24"/>
          <w:szCs w:val="24"/>
          <w:lang w:val="en-GB"/>
        </w:rPr>
      </w:pPr>
      <w:r w:rsidRPr="00EB2BC8">
        <w:rPr>
          <w:rFonts w:ascii="Times New Roman" w:hAnsi="Times New Roman" w:cs="Times New Roman"/>
          <w:color w:val="000000" w:themeColor="text1"/>
          <w:sz w:val="24"/>
          <w:szCs w:val="24"/>
          <w:lang w:val="en-GB"/>
        </w:rPr>
        <w:t>The case of the Kenyan hunter-gatherers is a powerful reminder that, as Lynch put it, “ethnic identities are best understood as complex and contested social constructs, perpetually in the process of creation”.</w:t>
      </w:r>
      <w:r w:rsidRPr="00EB2BC8">
        <w:rPr>
          <w:rStyle w:val="EndnoteReference"/>
          <w:rFonts w:ascii="Times New Roman" w:hAnsi="Times New Roman" w:cs="Times New Roman"/>
          <w:color w:val="000000" w:themeColor="text1"/>
          <w:sz w:val="24"/>
          <w:szCs w:val="24"/>
          <w:lang w:val="en-GB"/>
        </w:rPr>
        <w:endnoteReference w:id="82"/>
      </w:r>
      <w:r w:rsidRPr="00EB2BC8">
        <w:rPr>
          <w:rFonts w:ascii="Times New Roman" w:hAnsi="Times New Roman" w:cs="Times New Roman"/>
          <w:color w:val="000000" w:themeColor="text1"/>
          <w:sz w:val="24"/>
          <w:szCs w:val="24"/>
          <w:lang w:val="en-GB"/>
        </w:rPr>
        <w:t xml:space="preserve"> Not at any point in remembered history was the identity of these communities straightforward. Instead these identities have varied, been transformed and utilised in a large variety of ways, and it is likely that this has been the case for a long time. </w:t>
      </w:r>
      <w:r w:rsidRPr="003637F1">
        <w:rPr>
          <w:rFonts w:ascii="Times New Roman" w:hAnsi="Times New Roman" w:cs="Times New Roman"/>
          <w:color w:val="000000" w:themeColor="text1"/>
          <w:sz w:val="24"/>
          <w:szCs w:val="24"/>
          <w:highlight w:val="yellow"/>
          <w:lang w:val="en-GB"/>
        </w:rPr>
        <w:t>While it is possible that some hunting groups may indeed at one point have constituted populations whose historical roots are distinct from surrounding pastoralists and farmers, there is also some evidence that at least some of them have consisted largely of disenfranchised pastoralists, rather than being descendants of ancient populations who have hunted since ‘time immemorial’</w:t>
      </w:r>
      <w:r w:rsidRPr="00EB2BC8">
        <w:rPr>
          <w:rFonts w:ascii="Times New Roman" w:hAnsi="Times New Roman" w:cs="Times New Roman"/>
          <w:color w:val="000000" w:themeColor="text1"/>
          <w:sz w:val="24"/>
          <w:szCs w:val="24"/>
          <w:lang w:val="en-GB"/>
        </w:rPr>
        <w:t>. Even if there was indeed once an ‘aboriginal’ hunting and gathering group in Kenya, as Paul Spencer pointed out, “the extent of the intermarriage and intermigration (…), and the constant interchange of cultural and even institutional features between groups makes any search for racial origins futile”.</w:t>
      </w:r>
      <w:r w:rsidRPr="00EB2BC8">
        <w:rPr>
          <w:rStyle w:val="EndnoteReference"/>
          <w:rFonts w:ascii="Times New Roman" w:hAnsi="Times New Roman" w:cs="Times New Roman"/>
          <w:color w:val="000000" w:themeColor="text1"/>
          <w:sz w:val="24"/>
          <w:szCs w:val="24"/>
          <w:lang w:val="en-GB"/>
        </w:rPr>
        <w:endnoteReference w:id="83"/>
      </w:r>
      <w:r w:rsidRPr="00EB2BC8">
        <w:rPr>
          <w:rFonts w:ascii="Times New Roman" w:hAnsi="Times New Roman" w:cs="Times New Roman"/>
          <w:color w:val="000000" w:themeColor="text1"/>
          <w:sz w:val="24"/>
          <w:szCs w:val="24"/>
          <w:lang w:val="en-GB"/>
        </w:rPr>
        <w:t xml:space="preserve"> However, all those to whom the term ‘Dorobo’ has been applied shared some similarities, which led to the idea that there existed some ‘universal’ Dorobo characteristics. Chief among these is the tendency to stay attached to a certain stretch of land and adapt to new circumstances rather than moving, a tendency which at first was undoubtedly linked to the specificities of the hunting and gathering lifestyle but which also endured in later years.</w:t>
      </w:r>
    </w:p>
    <w:p w:rsidR="00DF6A25" w:rsidRPr="00EB2BC8" w:rsidRDefault="00DF6A25" w:rsidP="00DF6A25">
      <w:pPr>
        <w:spacing w:line="276" w:lineRule="auto"/>
        <w:ind w:firstLine="283"/>
        <w:jc w:val="both"/>
        <w:rPr>
          <w:rFonts w:ascii="Times New Roman" w:hAnsi="Times New Roman" w:cs="Times New Roman"/>
          <w:color w:val="000000" w:themeColor="text1"/>
          <w:sz w:val="24"/>
          <w:szCs w:val="24"/>
          <w:lang w:val="en-GB"/>
        </w:rPr>
      </w:pPr>
      <w:r w:rsidRPr="00EB2BC8">
        <w:rPr>
          <w:rFonts w:ascii="Times New Roman" w:hAnsi="Times New Roman" w:cs="Times New Roman"/>
          <w:color w:val="000000" w:themeColor="text1"/>
          <w:sz w:val="24"/>
          <w:szCs w:val="24"/>
          <w:lang w:val="en-GB"/>
        </w:rPr>
        <w:t>While boundaries between groups seem to have displayed a great deal of fluidity in the past, colonialism not only made ethnic or tribal identities increasingly rigid but the notion of ‘tribe’ was made to become a salient factor in competition for rapidly diminishing resources. Thus Vail’s analysis of the artificiality of tribalism which he observed in Southern Africa is equally valid in the Kenyan case:</w:t>
      </w:r>
    </w:p>
    <w:p w:rsidR="00DF6A25" w:rsidRPr="00715958" w:rsidRDefault="00DF6A25" w:rsidP="00DF6A25">
      <w:pPr>
        <w:spacing w:line="276" w:lineRule="auto"/>
        <w:ind w:left="283" w:right="283"/>
        <w:jc w:val="both"/>
        <w:rPr>
          <w:rFonts w:ascii="Times New Roman" w:hAnsi="Times New Roman" w:cs="Times New Roman"/>
          <w:color w:val="000000" w:themeColor="text1"/>
          <w:lang w:val="en-GB"/>
        </w:rPr>
      </w:pPr>
      <w:r w:rsidRPr="00715958">
        <w:rPr>
          <w:rFonts w:ascii="Times New Roman" w:hAnsi="Times New Roman" w:cs="Times New Roman"/>
          <w:color w:val="000000" w:themeColor="text1"/>
          <w:lang w:val="en-GB"/>
        </w:rPr>
        <w:t xml:space="preserve"> “Empirical evidence shows clearly that ethnic consciousness is very much a new phenomenon, an ideological construct, usually of the twentieth century, and not an anachronistic cultural artefact from the past. As an offspring of the changes associated with so-called ‘modernisation’, therefore, it is unlikely to be destroyed by the continuation of these same processes”.</w:t>
      </w:r>
      <w:r w:rsidRPr="00715958">
        <w:rPr>
          <w:rStyle w:val="EndnoteReference"/>
          <w:rFonts w:ascii="Times New Roman" w:hAnsi="Times New Roman" w:cs="Times New Roman"/>
          <w:color w:val="000000" w:themeColor="text1"/>
          <w:lang w:val="en-GB"/>
        </w:rPr>
        <w:endnoteReference w:id="84"/>
      </w:r>
    </w:p>
    <w:p w:rsidR="00DF6A25" w:rsidRPr="00EB2BC8" w:rsidRDefault="00DF6A25" w:rsidP="00DF6A25">
      <w:pPr>
        <w:spacing w:after="0" w:line="276" w:lineRule="auto"/>
        <w:jc w:val="both"/>
        <w:rPr>
          <w:rFonts w:ascii="Times New Roman" w:hAnsi="Times New Roman" w:cs="Times New Roman"/>
          <w:color w:val="000000" w:themeColor="text1"/>
          <w:sz w:val="24"/>
          <w:szCs w:val="24"/>
          <w:lang w:val="en-GB"/>
        </w:rPr>
      </w:pPr>
      <w:r w:rsidRPr="00EB2BC8">
        <w:rPr>
          <w:rFonts w:ascii="Times New Roman" w:hAnsi="Times New Roman" w:cs="Times New Roman"/>
          <w:color w:val="000000" w:themeColor="text1"/>
          <w:sz w:val="24"/>
          <w:szCs w:val="24"/>
          <w:lang w:val="en-GB"/>
        </w:rPr>
        <w:t>Although tribalism is often denounced as out-of-date and dangerous, access to land -and therefore resources- is more often than not considered through the prism of rights to ethnic ‘territories’. This was not lost on forest peoples activists. Since neighbouring communities are all regarded as having migrated into the current area, statements of being Ogiek or Ndorobo can be deployed as a basis for claims to original residency. In this way images and representations which might have at times played against the ‘Dorobo’, have also imbued hunting and gathering communities with a powerful sense of ‘ethnic primogeniture’.</w:t>
      </w:r>
    </w:p>
    <w:p w:rsidR="00DF6A25" w:rsidRDefault="00DF6A25" w:rsidP="00DF6A25">
      <w:pPr>
        <w:spacing w:line="276" w:lineRule="auto"/>
        <w:ind w:firstLine="360"/>
        <w:jc w:val="both"/>
        <w:rPr>
          <w:rFonts w:ascii="Times New Roman" w:hAnsi="Times New Roman" w:cs="Times New Roman"/>
          <w:color w:val="000000" w:themeColor="text1"/>
          <w:sz w:val="24"/>
          <w:szCs w:val="24"/>
          <w:lang w:val="en-GB"/>
        </w:rPr>
      </w:pPr>
      <w:r w:rsidRPr="00EB2BC8">
        <w:rPr>
          <w:rFonts w:ascii="Times New Roman" w:hAnsi="Times New Roman" w:cs="Times New Roman"/>
          <w:color w:val="000000" w:themeColor="text1"/>
          <w:sz w:val="24"/>
          <w:szCs w:val="24"/>
          <w:lang w:val="en-GB"/>
        </w:rPr>
        <w:t>In this context, it is important to understand some of the processes involved in the formation of Dorobo identity as well as the way in which ‘Dorobo’ has been understood by all actors at different times. Though a Dorobo identity as such does not exist, perceptions of the meaning of the word have had, and continue to have, great practical political impact. In all three study cases, the ‘Dorobo’ communities fought for their land and access to resources by using identity as a weapon or argument against neighbouring groups on the one hand and the colonial and independent states on the other. All used a mixture of association and (partial) amalgamation with other groups and public assertion of a unique identity at various times, sometimes in parallel. When association with more powerful groups was the safest option, they went along with it, but when emphasising separateness became a fruitful strategy, then they fully embraced it, at least when talking to state and international interlocutors. Therefore, as Lynch argues, “a high degree of ambiguity surrounds questions of ethnic identity. It is this ambiguity and the room for the negotiation and renegotiation of ethnicity, which makes it such a valued political resource in the dramaturgy of Kenyan politics”.</w:t>
      </w:r>
      <w:r w:rsidRPr="00EB2BC8">
        <w:rPr>
          <w:rStyle w:val="EndnoteReference"/>
          <w:rFonts w:ascii="Times New Roman" w:hAnsi="Times New Roman" w:cs="Times New Roman"/>
          <w:color w:val="000000" w:themeColor="text1"/>
          <w:sz w:val="24"/>
          <w:szCs w:val="24"/>
          <w:lang w:val="en-GB"/>
        </w:rPr>
        <w:endnoteReference w:id="85"/>
      </w:r>
    </w:p>
    <w:p w:rsidR="00DF6A25" w:rsidRPr="00EB2BC8" w:rsidRDefault="00DF6A25" w:rsidP="00DF6A25">
      <w:pPr>
        <w:spacing w:line="276" w:lineRule="auto"/>
        <w:ind w:firstLine="360"/>
        <w:jc w:val="both"/>
        <w:rPr>
          <w:rFonts w:ascii="Times New Roman" w:hAnsi="Times New Roman" w:cs="Times New Roman"/>
          <w:color w:val="000000" w:themeColor="text1"/>
          <w:sz w:val="24"/>
          <w:szCs w:val="24"/>
          <w:lang w:val="en-GB"/>
        </w:rPr>
      </w:pPr>
    </w:p>
    <w:p w:rsidR="00DF6A25" w:rsidRDefault="00DF6A25" w:rsidP="00DF6A25">
      <w:pPr>
        <w:rPr>
          <w:rFonts w:ascii="Times New Roman" w:hAnsi="Times New Roman" w:cs="Times New Roman"/>
          <w:b/>
          <w:lang w:val="en-GB"/>
        </w:rPr>
      </w:pPr>
      <w:r>
        <w:rPr>
          <w:rFonts w:ascii="Times New Roman" w:hAnsi="Times New Roman" w:cs="Times New Roman"/>
          <w:b/>
          <w:lang w:val="en-GB"/>
        </w:rPr>
        <w:t>Notes</w:t>
      </w:r>
    </w:p>
    <w:p w:rsidR="00DF6A25" w:rsidRDefault="00DF6A25" w:rsidP="00DF6A25">
      <w:pPr>
        <w:rPr>
          <w:rFonts w:ascii="Times New Roman" w:hAnsi="Times New Roman" w:cs="Times New Roman"/>
          <w:b/>
          <w:lang w:val="en-GB"/>
        </w:rPr>
        <w:sectPr w:rsidR="00DF6A25">
          <w:endnotePr>
            <w:numFmt w:val="decimal"/>
          </w:endnotePr>
          <w:pgSz w:w="11906" w:h="16838"/>
          <w:pgMar w:top="1417" w:right="1417" w:bottom="1134" w:left="1417" w:header="708" w:footer="708" w:gutter="0"/>
          <w:cols w:space="708"/>
          <w:docGrid w:linePitch="360"/>
        </w:sectPr>
      </w:pPr>
    </w:p>
    <w:p w:rsidR="00DF6A25" w:rsidRPr="008C2581" w:rsidRDefault="00DF6A25" w:rsidP="00DF6A25">
      <w:pPr>
        <w:rPr>
          <w:rFonts w:ascii="Times New Roman" w:hAnsi="Times New Roman" w:cs="Times New Roman"/>
          <w:b/>
          <w:sz w:val="24"/>
          <w:szCs w:val="24"/>
          <w:lang w:val="en-GB"/>
        </w:rPr>
      </w:pPr>
      <w:r>
        <w:rPr>
          <w:rFonts w:ascii="Times New Roman" w:hAnsi="Times New Roman" w:cs="Times New Roman"/>
          <w:b/>
          <w:sz w:val="24"/>
          <w:szCs w:val="24"/>
          <w:lang w:val="en-GB"/>
        </w:rPr>
        <w:t>References</w:t>
      </w:r>
    </w:p>
    <w:p w:rsidR="00DF6A25" w:rsidRPr="003F46B5" w:rsidRDefault="00DF6A25" w:rsidP="00DF6A25">
      <w:pPr>
        <w:spacing w:after="0" w:line="276" w:lineRule="auto"/>
        <w:jc w:val="both"/>
        <w:rPr>
          <w:rFonts w:ascii="Times New Roman" w:hAnsi="Times New Roman" w:cs="Times New Roman"/>
          <w:lang w:val="en-GB"/>
        </w:rPr>
      </w:pPr>
      <w:r w:rsidRPr="003F46B5">
        <w:rPr>
          <w:rFonts w:ascii="Times New Roman" w:hAnsi="Times New Roman" w:cs="Times New Roman"/>
          <w:lang w:val="en-GB"/>
        </w:rPr>
        <w:t xml:space="preserve">Beech, M.W.H. “Pre-Bantu occupants of East Africa”. </w:t>
      </w:r>
      <w:r w:rsidRPr="003F46B5">
        <w:rPr>
          <w:rFonts w:ascii="Times New Roman" w:hAnsi="Times New Roman" w:cs="Times New Roman"/>
          <w:i/>
          <w:lang w:val="en-GB"/>
        </w:rPr>
        <w:t xml:space="preserve">Man </w:t>
      </w:r>
      <w:r w:rsidRPr="003F46B5">
        <w:rPr>
          <w:rFonts w:ascii="Times New Roman" w:hAnsi="Times New Roman" w:cs="Times New Roman"/>
          <w:lang w:val="en-GB"/>
        </w:rPr>
        <w:t>15 (1915): 40-1.</w:t>
      </w:r>
    </w:p>
    <w:p w:rsidR="00DF6A25" w:rsidRPr="003F46B5" w:rsidRDefault="00DF6A25" w:rsidP="00DF6A25">
      <w:pPr>
        <w:widowControl w:val="0"/>
        <w:autoSpaceDE w:val="0"/>
        <w:autoSpaceDN w:val="0"/>
        <w:adjustRightInd w:val="0"/>
        <w:spacing w:after="0" w:line="276" w:lineRule="auto"/>
        <w:ind w:left="709" w:right="284" w:hanging="709"/>
        <w:jc w:val="both"/>
        <w:rPr>
          <w:rFonts w:ascii="Times New Roman" w:hAnsi="Times New Roman" w:cs="Times New Roman"/>
          <w:lang w:val="en-GB"/>
        </w:rPr>
      </w:pPr>
      <w:r w:rsidRPr="003F46B5">
        <w:rPr>
          <w:rFonts w:ascii="Times New Roman" w:hAnsi="Times New Roman" w:cs="Times New Roman"/>
          <w:lang w:val="en-GB"/>
        </w:rPr>
        <w:t xml:space="preserve">Berntsen, J.L. “The Maasai and Their Neighbours: Variables of Interaction”. </w:t>
      </w:r>
      <w:r w:rsidRPr="003F46B5">
        <w:rPr>
          <w:rFonts w:ascii="Times New Roman" w:hAnsi="Times New Roman" w:cs="Times New Roman"/>
          <w:i/>
          <w:iCs/>
          <w:lang w:val="en-GB"/>
        </w:rPr>
        <w:t>African Economic History</w:t>
      </w:r>
      <w:r w:rsidRPr="003F46B5">
        <w:rPr>
          <w:rFonts w:ascii="Times New Roman" w:hAnsi="Times New Roman" w:cs="Times New Roman"/>
          <w:lang w:val="en-GB"/>
        </w:rPr>
        <w:t xml:space="preserve">    2 (1976): 1-11.</w:t>
      </w:r>
    </w:p>
    <w:p w:rsidR="00DF6A25" w:rsidRPr="003F46B5" w:rsidRDefault="00DF6A25" w:rsidP="00DF6A25">
      <w:pPr>
        <w:spacing w:after="0" w:line="276" w:lineRule="auto"/>
        <w:ind w:left="709" w:right="284" w:hanging="709"/>
        <w:jc w:val="both"/>
        <w:rPr>
          <w:rFonts w:ascii="Times New Roman" w:hAnsi="Times New Roman" w:cs="Times New Roman"/>
          <w:lang w:val="en-GB"/>
        </w:rPr>
      </w:pPr>
      <w:r w:rsidRPr="003F46B5">
        <w:rPr>
          <w:rFonts w:ascii="Times New Roman" w:hAnsi="Times New Roman" w:cs="Times New Roman"/>
          <w:lang w:val="en-GB"/>
        </w:rPr>
        <w:t xml:space="preserve">Blackburn, R.H. “Okiek History”. In </w:t>
      </w:r>
      <w:r w:rsidRPr="003F46B5">
        <w:rPr>
          <w:rFonts w:ascii="Times New Roman" w:hAnsi="Times New Roman" w:cs="Times New Roman"/>
          <w:i/>
          <w:lang w:val="en-GB"/>
        </w:rPr>
        <w:t>Kenya before 1900: Eight Regional Studies</w:t>
      </w:r>
      <w:r w:rsidRPr="003F46B5">
        <w:rPr>
          <w:rFonts w:ascii="Times New Roman" w:hAnsi="Times New Roman" w:cs="Times New Roman"/>
          <w:lang w:val="en-GB"/>
        </w:rPr>
        <w:t>, edited by B.A. Ogot, 53-83. Nairobi: East African Publishing House, 1976.</w:t>
      </w:r>
    </w:p>
    <w:p w:rsidR="00DF6A25" w:rsidRPr="003F46B5" w:rsidRDefault="00DF6A25" w:rsidP="00DF6A25">
      <w:pPr>
        <w:spacing w:after="0" w:line="276" w:lineRule="auto"/>
        <w:ind w:left="709" w:right="284" w:hanging="709"/>
        <w:jc w:val="both"/>
        <w:rPr>
          <w:rFonts w:ascii="Times New Roman" w:hAnsi="Times New Roman" w:cs="Times New Roman"/>
          <w:lang w:val="en-GB"/>
        </w:rPr>
      </w:pPr>
      <w:r w:rsidRPr="003F46B5">
        <w:rPr>
          <w:rFonts w:ascii="Times New Roman" w:hAnsi="Times New Roman" w:cs="Times New Roman"/>
          <w:lang w:val="en-GB"/>
        </w:rPr>
        <w:t xml:space="preserve">Blackburn, R.H. “In the land of milk and honey: Okiek adaptations to their forests and neighbours”. In </w:t>
      </w:r>
      <w:r w:rsidRPr="003F46B5">
        <w:rPr>
          <w:rFonts w:ascii="Times New Roman" w:hAnsi="Times New Roman" w:cs="Times New Roman"/>
          <w:i/>
          <w:lang w:val="en-GB"/>
        </w:rPr>
        <w:t>Politics and History in Band Societies</w:t>
      </w:r>
      <w:r w:rsidRPr="003F46B5">
        <w:rPr>
          <w:rFonts w:ascii="Times New Roman" w:hAnsi="Times New Roman" w:cs="Times New Roman"/>
          <w:lang w:val="en-GB"/>
        </w:rPr>
        <w:t>, edited by E. Leacock, and R. Lee, 283-305. Cambridge: Cambridge University Press, 1982.</w:t>
      </w:r>
    </w:p>
    <w:p w:rsidR="00DF6A25" w:rsidRPr="003F46B5" w:rsidRDefault="00DF6A25" w:rsidP="00DF6A25">
      <w:pPr>
        <w:widowControl w:val="0"/>
        <w:autoSpaceDE w:val="0"/>
        <w:autoSpaceDN w:val="0"/>
        <w:adjustRightInd w:val="0"/>
        <w:spacing w:after="0" w:line="276" w:lineRule="auto"/>
        <w:ind w:left="709" w:right="284" w:hanging="709"/>
        <w:jc w:val="both"/>
        <w:rPr>
          <w:rFonts w:ascii="Times New Roman" w:hAnsi="Times New Roman" w:cs="Times New Roman"/>
          <w:lang w:val="en-GB"/>
        </w:rPr>
      </w:pPr>
      <w:r w:rsidRPr="003F46B5">
        <w:rPr>
          <w:rFonts w:ascii="Times New Roman" w:hAnsi="Times New Roman" w:cs="Times New Roman"/>
          <w:lang w:val="en-GB"/>
        </w:rPr>
        <w:t>Blackburn, R. “Fission, fusion, and foragers in East Africa: Micro- and macroprocesses of diversity and integration among Okiek groups”. In</w:t>
      </w:r>
      <w:r w:rsidRPr="003F46B5">
        <w:rPr>
          <w:rFonts w:ascii="Times New Roman" w:hAnsi="Times New Roman" w:cs="Times New Roman"/>
          <w:i/>
          <w:iCs/>
          <w:lang w:val="en-GB"/>
        </w:rPr>
        <w:t xml:space="preserve"> Cultural diversity among twentieth-century foragers: An African perspective</w:t>
      </w:r>
      <w:r w:rsidRPr="003F46B5">
        <w:rPr>
          <w:rFonts w:ascii="Times New Roman" w:hAnsi="Times New Roman" w:cs="Times New Roman"/>
          <w:lang w:val="en-GB"/>
        </w:rPr>
        <w:t>, edited by Susan Kent, 188-212. Cambridge: Cambridge University Press, 1996.</w:t>
      </w:r>
    </w:p>
    <w:p w:rsidR="00DF6A25" w:rsidRPr="00A2530C" w:rsidRDefault="00DF6A25" w:rsidP="00DF6A25">
      <w:pPr>
        <w:widowControl w:val="0"/>
        <w:autoSpaceDE w:val="0"/>
        <w:autoSpaceDN w:val="0"/>
        <w:adjustRightInd w:val="0"/>
        <w:spacing w:after="0" w:line="276" w:lineRule="auto"/>
        <w:ind w:left="709" w:right="284" w:hanging="709"/>
        <w:jc w:val="both"/>
        <w:rPr>
          <w:rFonts w:ascii="Times" w:hAnsi="Times" w:cs="Times"/>
          <w:lang w:val="en-GB"/>
        </w:rPr>
      </w:pPr>
      <w:r w:rsidRPr="003F46B5">
        <w:rPr>
          <w:rFonts w:ascii="Times" w:hAnsi="Times" w:cs="Times"/>
          <w:lang w:val="en-GB"/>
        </w:rPr>
        <w:t>Breen, R. “</w:t>
      </w:r>
      <w:r w:rsidRPr="003F46B5">
        <w:rPr>
          <w:rFonts w:ascii="Times" w:hAnsi="Times" w:cs="Times"/>
          <w:iCs/>
          <w:lang w:val="en-GB"/>
        </w:rPr>
        <w:t>The Politics of land: The Kenya Land Commission (1932-1933) and its effect on land policy in Kenya”</w:t>
      </w:r>
      <w:r w:rsidRPr="003F46B5">
        <w:rPr>
          <w:rFonts w:ascii="Times" w:hAnsi="Times" w:cs="Times"/>
          <w:lang w:val="en-GB"/>
        </w:rPr>
        <w:t>. Ph.D. Dissertation, Michigan State University, 1976.</w:t>
      </w:r>
    </w:p>
    <w:p w:rsidR="00DF6A25" w:rsidRPr="003F46B5" w:rsidRDefault="00DF6A25" w:rsidP="00DF6A25">
      <w:pPr>
        <w:spacing w:after="0" w:line="276" w:lineRule="auto"/>
        <w:ind w:left="709" w:right="284" w:hanging="709"/>
        <w:jc w:val="both"/>
        <w:rPr>
          <w:rFonts w:ascii="Times New Roman" w:hAnsi="Times New Roman" w:cs="Times New Roman"/>
          <w:lang w:val="en-GB"/>
        </w:rPr>
      </w:pPr>
      <w:r w:rsidRPr="003F46B5">
        <w:rPr>
          <w:rFonts w:ascii="Times New Roman" w:hAnsi="Times New Roman" w:cs="Times New Roman"/>
          <w:lang w:val="en-GB"/>
        </w:rPr>
        <w:t xml:space="preserve">Chang, C. “Nomads without cattle: East African foragers in historical perspective.” In </w:t>
      </w:r>
      <w:r w:rsidRPr="003F46B5">
        <w:rPr>
          <w:rFonts w:ascii="Times New Roman" w:hAnsi="Times New Roman" w:cs="Times New Roman"/>
          <w:i/>
          <w:lang w:val="en-GB"/>
        </w:rPr>
        <w:t>Politics and History in Band Societies</w:t>
      </w:r>
      <w:r w:rsidRPr="003F46B5">
        <w:rPr>
          <w:rFonts w:ascii="Times New Roman" w:hAnsi="Times New Roman" w:cs="Times New Roman"/>
          <w:lang w:val="en-GB"/>
        </w:rPr>
        <w:t>, edited by E. Leacock, and R. Lee, 269-282. Cambridge: Cambridge University Press: 1982.</w:t>
      </w:r>
    </w:p>
    <w:p w:rsidR="00DF6A25" w:rsidRPr="003F46B5" w:rsidRDefault="00DF6A25" w:rsidP="00DF6A25">
      <w:pPr>
        <w:widowControl w:val="0"/>
        <w:autoSpaceDE w:val="0"/>
        <w:autoSpaceDN w:val="0"/>
        <w:adjustRightInd w:val="0"/>
        <w:spacing w:after="0" w:line="276" w:lineRule="auto"/>
        <w:ind w:left="709" w:right="284" w:hanging="709"/>
        <w:jc w:val="both"/>
        <w:rPr>
          <w:rFonts w:ascii="Times New Roman" w:hAnsi="Times New Roman" w:cs="Times New Roman"/>
          <w:lang w:val="en-GB"/>
        </w:rPr>
      </w:pPr>
      <w:r w:rsidRPr="003F46B5">
        <w:rPr>
          <w:rFonts w:ascii="Times New Roman" w:hAnsi="Times New Roman" w:cs="Times New Roman"/>
          <w:lang w:val="en-GB"/>
        </w:rPr>
        <w:t xml:space="preserve">Cronk, L. “From true Dorobo to Mukogodo Maasai: Contested Ethnicity in Kenya”. </w:t>
      </w:r>
      <w:r w:rsidRPr="003F46B5">
        <w:rPr>
          <w:rFonts w:ascii="Times New Roman" w:hAnsi="Times New Roman" w:cs="Times New Roman"/>
          <w:i/>
          <w:iCs/>
          <w:lang w:val="en-GB"/>
        </w:rPr>
        <w:t>Ethnology­</w:t>
      </w:r>
      <w:r w:rsidRPr="003F46B5">
        <w:rPr>
          <w:rFonts w:ascii="Times New Roman" w:hAnsi="Times New Roman" w:cs="Times New Roman"/>
          <w:lang w:val="en-GB"/>
        </w:rPr>
        <w:t xml:space="preserve"> 41, no. 1 (2002): 27-49.</w:t>
      </w:r>
    </w:p>
    <w:p w:rsidR="00DF6A25" w:rsidRPr="003F46B5" w:rsidRDefault="00DF6A25" w:rsidP="00DF6A25">
      <w:pPr>
        <w:widowControl w:val="0"/>
        <w:autoSpaceDE w:val="0"/>
        <w:autoSpaceDN w:val="0"/>
        <w:adjustRightInd w:val="0"/>
        <w:spacing w:after="0" w:line="276" w:lineRule="auto"/>
        <w:ind w:left="709" w:right="284" w:hanging="709"/>
        <w:jc w:val="both"/>
        <w:rPr>
          <w:rFonts w:ascii="Times New Roman" w:hAnsi="Times New Roman" w:cs="Times New Roman"/>
          <w:lang w:val="en-GB"/>
        </w:rPr>
      </w:pPr>
      <w:r w:rsidRPr="003F46B5">
        <w:rPr>
          <w:rFonts w:ascii="Times New Roman" w:hAnsi="Times New Roman" w:cs="Times New Roman"/>
          <w:lang w:val="en-GB"/>
        </w:rPr>
        <w:t xml:space="preserve">Cronk, L. </w:t>
      </w:r>
      <w:r w:rsidRPr="003F46B5">
        <w:rPr>
          <w:rFonts w:ascii="Times New Roman" w:hAnsi="Times New Roman" w:cs="Times New Roman"/>
          <w:i/>
          <w:iCs/>
          <w:lang w:val="en-GB"/>
        </w:rPr>
        <w:t>From Mukogodo to Maasai: Ethnicity and cultural change in Kenya</w:t>
      </w:r>
      <w:r w:rsidRPr="003F46B5">
        <w:rPr>
          <w:rFonts w:ascii="Times New Roman" w:hAnsi="Times New Roman" w:cs="Times New Roman"/>
          <w:lang w:val="en-GB"/>
        </w:rPr>
        <w:t>. Boulder and Oxford: Westview Press, 2004.</w:t>
      </w:r>
    </w:p>
    <w:p w:rsidR="00DF6A25" w:rsidRPr="003F46B5" w:rsidRDefault="00DF6A25" w:rsidP="00DF6A25">
      <w:pPr>
        <w:spacing w:after="0" w:line="276" w:lineRule="auto"/>
        <w:jc w:val="both"/>
        <w:rPr>
          <w:rFonts w:ascii="Times New Roman" w:hAnsi="Times New Roman" w:cs="Times New Roman"/>
          <w:lang w:val="en-GB"/>
        </w:rPr>
      </w:pPr>
      <w:r w:rsidRPr="003F46B5">
        <w:rPr>
          <w:rFonts w:ascii="Times New Roman" w:hAnsi="Times New Roman" w:cs="Times New Roman"/>
          <w:lang w:val="en-GB"/>
        </w:rPr>
        <w:t xml:space="preserve">Dundas, K.R. “Notes on the origin and history of the Kikuyu and Dorobo tribes”. </w:t>
      </w:r>
      <w:r w:rsidRPr="003F46B5">
        <w:rPr>
          <w:rFonts w:ascii="Times New Roman" w:hAnsi="Times New Roman" w:cs="Times New Roman"/>
          <w:i/>
          <w:lang w:val="en-GB"/>
        </w:rPr>
        <w:t>Man</w:t>
      </w:r>
      <w:r w:rsidRPr="003F46B5">
        <w:rPr>
          <w:rFonts w:ascii="Times New Roman" w:hAnsi="Times New Roman" w:cs="Times New Roman"/>
          <w:lang w:val="en-GB"/>
        </w:rPr>
        <w:t xml:space="preserve"> 8 (1908): 136-9.</w:t>
      </w:r>
    </w:p>
    <w:p w:rsidR="00DF6A25" w:rsidRPr="00862CB5" w:rsidRDefault="00DF6A25" w:rsidP="00DF6A25">
      <w:pPr>
        <w:widowControl w:val="0"/>
        <w:autoSpaceDE w:val="0"/>
        <w:autoSpaceDN w:val="0"/>
        <w:adjustRightInd w:val="0"/>
        <w:spacing w:after="0" w:line="276" w:lineRule="auto"/>
        <w:ind w:left="709" w:right="284" w:hanging="709"/>
        <w:jc w:val="both"/>
        <w:rPr>
          <w:rFonts w:ascii="Times New Roman" w:hAnsi="Times New Roman" w:cs="Times New Roman"/>
          <w:lang w:val="en-GB"/>
        </w:rPr>
      </w:pPr>
      <w:r w:rsidRPr="00862CB5">
        <w:rPr>
          <w:rFonts w:ascii="Times New Roman" w:hAnsi="Times New Roman" w:cs="Times New Roman"/>
          <w:lang w:val="en-GB"/>
        </w:rPr>
        <w:t xml:space="preserve">Fratkin, E., and E.A. Roth, E.A, eds. “As Pastoralists Settle: Social, Heath, and Economic Consequences of Pastoral Sedentarization in Marsabit District, Kenya”. </w:t>
      </w:r>
      <w:r w:rsidRPr="00862CB5">
        <w:rPr>
          <w:rFonts w:ascii="Times New Roman" w:hAnsi="Times New Roman" w:cs="Times New Roman"/>
          <w:i/>
          <w:lang w:val="en-GB"/>
        </w:rPr>
        <w:t>Studies in Human Ecology and Adaptation</w:t>
      </w:r>
      <w:r w:rsidRPr="00862CB5">
        <w:rPr>
          <w:rFonts w:ascii="Times New Roman" w:hAnsi="Times New Roman" w:cs="Times New Roman"/>
          <w:lang w:val="en-GB"/>
        </w:rPr>
        <w:t xml:space="preserve"> 1. Springer: Berlin, 2005.</w:t>
      </w:r>
    </w:p>
    <w:p w:rsidR="00787150" w:rsidRPr="00862CB5" w:rsidRDefault="00787150" w:rsidP="00862CB5">
      <w:pPr>
        <w:pStyle w:val="western"/>
        <w:spacing w:before="0" w:beforeAutospacing="0" w:after="0"/>
        <w:ind w:left="709" w:hanging="709"/>
        <w:jc w:val="both"/>
        <w:rPr>
          <w:sz w:val="22"/>
          <w:szCs w:val="22"/>
        </w:rPr>
      </w:pPr>
      <w:r w:rsidRPr="00862CB5">
        <w:rPr>
          <w:sz w:val="22"/>
          <w:szCs w:val="22"/>
        </w:rPr>
        <w:t>Galaty, J.G. “‘The Eye that Wants a Person, Where Can It Not See?’: Inclusion, Exclusion, and Boundary Shifters in Maasai Identity”</w:t>
      </w:r>
      <w:r w:rsidR="00862CB5" w:rsidRPr="00862CB5">
        <w:rPr>
          <w:sz w:val="22"/>
          <w:szCs w:val="22"/>
        </w:rPr>
        <w:t>. In</w:t>
      </w:r>
      <w:r w:rsidRPr="00862CB5">
        <w:rPr>
          <w:sz w:val="22"/>
          <w:szCs w:val="22"/>
        </w:rPr>
        <w:t xml:space="preserve"> </w:t>
      </w:r>
      <w:r w:rsidR="00862CB5" w:rsidRPr="00862CB5">
        <w:rPr>
          <w:i/>
          <w:iCs/>
          <w:sz w:val="22"/>
          <w:szCs w:val="22"/>
        </w:rPr>
        <w:t>Being Maasai: Ethnicity and identity in East Africa</w:t>
      </w:r>
      <w:r w:rsidR="00862CB5" w:rsidRPr="00862CB5">
        <w:rPr>
          <w:sz w:val="22"/>
          <w:szCs w:val="22"/>
        </w:rPr>
        <w:t>, edited by T. Spear &amp; R. Waller, 174-194. Oxford: James Curry, 1993</w:t>
      </w:r>
      <w:r w:rsidRPr="00862CB5">
        <w:rPr>
          <w:sz w:val="22"/>
          <w:szCs w:val="22"/>
        </w:rPr>
        <w:t>.</w:t>
      </w:r>
    </w:p>
    <w:p w:rsidR="00DF6A25" w:rsidRPr="00862CB5" w:rsidRDefault="00DF6A25" w:rsidP="00DF6A25">
      <w:pPr>
        <w:widowControl w:val="0"/>
        <w:autoSpaceDE w:val="0"/>
        <w:autoSpaceDN w:val="0"/>
        <w:adjustRightInd w:val="0"/>
        <w:spacing w:after="0" w:line="276" w:lineRule="auto"/>
        <w:ind w:left="709" w:right="284" w:hanging="709"/>
        <w:jc w:val="both"/>
        <w:rPr>
          <w:rFonts w:ascii="Times New Roman" w:hAnsi="Times New Roman" w:cs="Times New Roman"/>
          <w:lang w:val="en-GB"/>
        </w:rPr>
      </w:pPr>
      <w:r w:rsidRPr="00862CB5">
        <w:rPr>
          <w:rFonts w:ascii="Times New Roman" w:hAnsi="Times New Roman" w:cs="Times New Roman"/>
          <w:lang w:val="en-GB"/>
        </w:rPr>
        <w:t xml:space="preserve">Grillo, M.K. “Pastoralism and Pottery Use: An Ethnoarchaeological Study in Samburu, Kenya”. </w:t>
      </w:r>
      <w:r w:rsidRPr="00862CB5">
        <w:rPr>
          <w:rFonts w:ascii="Times New Roman" w:hAnsi="Times New Roman" w:cs="Times New Roman"/>
          <w:i/>
          <w:lang w:val="en-GB"/>
        </w:rPr>
        <w:t>African Archaeology Review</w:t>
      </w:r>
      <w:r w:rsidRPr="00862CB5">
        <w:rPr>
          <w:rFonts w:ascii="Times New Roman" w:hAnsi="Times New Roman" w:cs="Times New Roman"/>
          <w:lang w:val="en-GB"/>
        </w:rPr>
        <w:t xml:space="preserve"> 31 (2014): 105-130.</w:t>
      </w:r>
    </w:p>
    <w:p w:rsidR="00DF6A25" w:rsidRPr="00862CB5" w:rsidRDefault="00DF6A25" w:rsidP="00DF6A25">
      <w:pPr>
        <w:spacing w:after="0" w:line="276" w:lineRule="auto"/>
        <w:jc w:val="both"/>
        <w:rPr>
          <w:rFonts w:ascii="Times New Roman" w:hAnsi="Times New Roman" w:cs="Times New Roman"/>
          <w:lang w:val="en-GB"/>
        </w:rPr>
      </w:pPr>
      <w:r w:rsidRPr="00862CB5">
        <w:rPr>
          <w:rFonts w:ascii="Times New Roman" w:hAnsi="Times New Roman" w:cs="Times New Roman"/>
          <w:lang w:val="en-GB"/>
        </w:rPr>
        <w:t xml:space="preserve">Hobley, C.W. “Further notes on the El Dorobo or Oggiek”. </w:t>
      </w:r>
      <w:r w:rsidRPr="00862CB5">
        <w:rPr>
          <w:rFonts w:ascii="Times New Roman" w:hAnsi="Times New Roman" w:cs="Times New Roman"/>
          <w:i/>
          <w:lang w:val="en-GB"/>
        </w:rPr>
        <w:t>Man</w:t>
      </w:r>
      <w:r w:rsidRPr="00862CB5">
        <w:rPr>
          <w:rFonts w:ascii="Times New Roman" w:hAnsi="Times New Roman" w:cs="Times New Roman"/>
          <w:lang w:val="en-GB"/>
        </w:rPr>
        <w:t xml:space="preserve"> 5 (1905): 30-44.</w:t>
      </w:r>
    </w:p>
    <w:p w:rsidR="00DF6A25" w:rsidRPr="003F46B5" w:rsidRDefault="00DF6A25" w:rsidP="00DF6A25">
      <w:pPr>
        <w:spacing w:after="0" w:line="276" w:lineRule="auto"/>
        <w:jc w:val="both"/>
        <w:rPr>
          <w:rFonts w:ascii="Times New Roman" w:hAnsi="Times New Roman" w:cs="Times New Roman"/>
          <w:lang w:val="en-GB"/>
        </w:rPr>
      </w:pPr>
      <w:r w:rsidRPr="00862CB5">
        <w:rPr>
          <w:rFonts w:ascii="Times New Roman" w:hAnsi="Times New Roman" w:cs="Times New Roman"/>
          <w:lang w:val="en-GB"/>
        </w:rPr>
        <w:t xml:space="preserve">Hobley, C.W. “Notes concerning the Eldorobo of Mau, British East Africa”. </w:t>
      </w:r>
      <w:r w:rsidRPr="00862CB5">
        <w:rPr>
          <w:rFonts w:ascii="Times New Roman" w:hAnsi="Times New Roman" w:cs="Times New Roman"/>
          <w:i/>
          <w:lang w:val="en-GB"/>
        </w:rPr>
        <w:t xml:space="preserve">Man </w:t>
      </w:r>
      <w:r w:rsidRPr="00862CB5">
        <w:rPr>
          <w:rFonts w:ascii="Times New Roman" w:hAnsi="Times New Roman" w:cs="Times New Roman"/>
          <w:lang w:val="en-GB"/>
        </w:rPr>
        <w:t>3 (1903): 33-4.</w:t>
      </w:r>
    </w:p>
    <w:p w:rsidR="00DF6A25" w:rsidRPr="003F46B5" w:rsidRDefault="00DF6A25" w:rsidP="00DF6A25">
      <w:pPr>
        <w:spacing w:after="0" w:line="276" w:lineRule="auto"/>
        <w:ind w:left="709" w:right="284" w:hanging="709"/>
        <w:jc w:val="both"/>
        <w:rPr>
          <w:rFonts w:ascii="Times New Roman" w:hAnsi="Times New Roman" w:cs="Times New Roman"/>
          <w:lang w:val="en-GB"/>
        </w:rPr>
      </w:pPr>
      <w:r w:rsidRPr="003F46B5">
        <w:rPr>
          <w:rFonts w:ascii="Times New Roman" w:hAnsi="Times New Roman" w:cs="Times New Roman"/>
          <w:lang w:val="en-GB"/>
        </w:rPr>
        <w:t xml:space="preserve">Hobley, C.W. “Notes on the Dorobo people and other tribes; gathered from Chief Karuri and others”. </w:t>
      </w:r>
      <w:r w:rsidRPr="003F46B5">
        <w:rPr>
          <w:rFonts w:ascii="Times New Roman" w:hAnsi="Times New Roman" w:cs="Times New Roman"/>
          <w:i/>
          <w:lang w:val="en-GB"/>
        </w:rPr>
        <w:t>Man</w:t>
      </w:r>
      <w:r w:rsidRPr="003F46B5">
        <w:rPr>
          <w:rFonts w:ascii="Times New Roman" w:hAnsi="Times New Roman" w:cs="Times New Roman"/>
          <w:lang w:val="en-GB"/>
        </w:rPr>
        <w:t xml:space="preserve"> 6 (1906): 1119-20.</w:t>
      </w:r>
    </w:p>
    <w:p w:rsidR="00DF6A25" w:rsidRPr="003F46B5" w:rsidRDefault="00DF6A25" w:rsidP="00DF6A25">
      <w:pPr>
        <w:spacing w:after="0" w:line="276" w:lineRule="auto"/>
        <w:ind w:left="709" w:right="284" w:hanging="709"/>
        <w:jc w:val="both"/>
        <w:rPr>
          <w:rFonts w:ascii="Times New Roman" w:hAnsi="Times New Roman" w:cs="Times New Roman"/>
          <w:lang w:val="en-GB"/>
        </w:rPr>
      </w:pPr>
      <w:r w:rsidRPr="003F46B5">
        <w:rPr>
          <w:rFonts w:ascii="Times New Roman" w:hAnsi="Times New Roman" w:cs="Times New Roman"/>
          <w:lang w:val="en-GB"/>
        </w:rPr>
        <w:t xml:space="preserve">Hodder, I. </w:t>
      </w:r>
      <w:r w:rsidRPr="003F46B5">
        <w:rPr>
          <w:rFonts w:ascii="Times New Roman" w:hAnsi="Times New Roman" w:cs="Times New Roman"/>
          <w:i/>
          <w:lang w:val="en-GB"/>
        </w:rPr>
        <w:t>Symbols in Action: Ethnoarchaeologicaal Studies of Material Culture</w:t>
      </w:r>
      <w:r w:rsidRPr="003F46B5">
        <w:rPr>
          <w:rFonts w:ascii="Times New Roman" w:hAnsi="Times New Roman" w:cs="Times New Roman"/>
          <w:lang w:val="en-GB"/>
        </w:rPr>
        <w:t>. Cambridge: Cambridge University Press, 1982.</w:t>
      </w:r>
    </w:p>
    <w:p w:rsidR="00DF6A25" w:rsidRPr="003F46B5" w:rsidRDefault="00DF6A25" w:rsidP="00DF6A25">
      <w:pPr>
        <w:spacing w:after="0" w:line="276" w:lineRule="auto"/>
        <w:ind w:left="709" w:right="284" w:hanging="709"/>
        <w:jc w:val="both"/>
        <w:rPr>
          <w:rFonts w:ascii="Times New Roman" w:hAnsi="Times New Roman" w:cs="Times New Roman"/>
          <w:color w:val="000000" w:themeColor="text1"/>
          <w:lang w:val="en-GB"/>
        </w:rPr>
      </w:pPr>
      <w:r w:rsidRPr="003F46B5">
        <w:rPr>
          <w:rFonts w:ascii="Times New Roman" w:hAnsi="Times New Roman" w:cs="Times New Roman"/>
          <w:color w:val="000000" w:themeColor="text1"/>
          <w:lang w:val="en-GB"/>
        </w:rPr>
        <w:t>H</w:t>
      </w:r>
      <w:r w:rsidRPr="003F46B5">
        <w:rPr>
          <w:rFonts w:ascii="Times New Roman" w:hAnsi="Times New Roman" w:cs="Times New Roman"/>
          <w:bCs/>
          <w:color w:val="000000" w:themeColor="text1"/>
          <w:lang w:val="en-GB"/>
        </w:rPr>
        <w:t>ö</w:t>
      </w:r>
      <w:r w:rsidRPr="003F46B5">
        <w:rPr>
          <w:rFonts w:ascii="Times New Roman" w:hAnsi="Times New Roman" w:cs="Times New Roman"/>
          <w:color w:val="000000" w:themeColor="text1"/>
          <w:lang w:val="en-GB"/>
        </w:rPr>
        <w:t xml:space="preserve">hnel, L. von. </w:t>
      </w:r>
      <w:r w:rsidRPr="003F46B5">
        <w:rPr>
          <w:rFonts w:ascii="Times New Roman" w:hAnsi="Times New Roman" w:cs="Times New Roman"/>
          <w:i/>
          <w:color w:val="000000" w:themeColor="text1"/>
          <w:lang w:val="en-GB"/>
        </w:rPr>
        <w:t>Discovery by Count Teleki of Lakes Rudolf and Stefanie</w:t>
      </w:r>
      <w:r w:rsidRPr="003F46B5">
        <w:rPr>
          <w:rFonts w:ascii="Times New Roman" w:hAnsi="Times New Roman" w:cs="Times New Roman"/>
          <w:color w:val="000000" w:themeColor="text1"/>
          <w:lang w:val="en-GB"/>
        </w:rPr>
        <w:t>, I and II. London: Longman, 1894.</w:t>
      </w:r>
    </w:p>
    <w:p w:rsidR="00DF6A25" w:rsidRPr="003F46B5" w:rsidRDefault="00DF6A25" w:rsidP="00DF6A25">
      <w:pPr>
        <w:spacing w:after="0" w:line="276" w:lineRule="auto"/>
        <w:ind w:left="709" w:right="284" w:hanging="709"/>
        <w:jc w:val="both"/>
        <w:rPr>
          <w:rFonts w:ascii="Times New Roman" w:hAnsi="Times New Roman" w:cs="Times New Roman"/>
          <w:lang w:val="en-GB"/>
        </w:rPr>
      </w:pPr>
      <w:r w:rsidRPr="003F46B5">
        <w:rPr>
          <w:rFonts w:ascii="Times New Roman" w:hAnsi="Times New Roman" w:cs="Times New Roman"/>
          <w:lang w:val="en-GB"/>
        </w:rPr>
        <w:t xml:space="preserve">Holmes, R.S. “Land Tenure and Agricultural Productivity in the Trans-Nzoia, Kenya”. </w:t>
      </w:r>
      <w:r w:rsidRPr="003F46B5">
        <w:rPr>
          <w:rFonts w:ascii="Times New Roman" w:hAnsi="Times New Roman" w:cs="Times New Roman"/>
          <w:i/>
          <w:lang w:val="en-GB"/>
        </w:rPr>
        <w:t>Geography</w:t>
      </w:r>
      <w:r w:rsidRPr="003F46B5">
        <w:rPr>
          <w:rFonts w:ascii="Times New Roman" w:hAnsi="Times New Roman" w:cs="Times New Roman"/>
          <w:lang w:val="en-GB"/>
        </w:rPr>
        <w:t xml:space="preserve"> 60, no. 2 (1975): 137-139.</w:t>
      </w:r>
    </w:p>
    <w:p w:rsidR="00DF6A25" w:rsidRPr="003F46B5" w:rsidRDefault="00DF6A25" w:rsidP="00DF6A25">
      <w:pPr>
        <w:spacing w:after="0" w:line="276" w:lineRule="auto"/>
        <w:jc w:val="both"/>
        <w:rPr>
          <w:rFonts w:ascii="Times New Roman" w:hAnsi="Times New Roman" w:cs="Times New Roman"/>
          <w:lang w:val="en-GB"/>
        </w:rPr>
      </w:pPr>
      <w:r w:rsidRPr="003F46B5">
        <w:rPr>
          <w:rFonts w:ascii="Times New Roman" w:hAnsi="Times New Roman" w:cs="Times New Roman"/>
          <w:lang w:val="en-GB"/>
        </w:rPr>
        <w:t xml:space="preserve">Huntingford, G.W.B. “The social institutions of the Dorobo”. </w:t>
      </w:r>
      <w:r w:rsidRPr="003F46B5">
        <w:rPr>
          <w:rFonts w:ascii="Times New Roman" w:hAnsi="Times New Roman" w:cs="Times New Roman"/>
          <w:i/>
          <w:lang w:val="en-GB"/>
        </w:rPr>
        <w:t xml:space="preserve">Anthropos </w:t>
      </w:r>
      <w:r w:rsidRPr="003F46B5">
        <w:rPr>
          <w:rFonts w:ascii="Times New Roman" w:hAnsi="Times New Roman" w:cs="Times New Roman"/>
          <w:lang w:val="en-GB"/>
        </w:rPr>
        <w:t>46 (1951): 1-48.</w:t>
      </w:r>
    </w:p>
    <w:p w:rsidR="00DF6A25" w:rsidRPr="003F46B5" w:rsidRDefault="00DF6A25" w:rsidP="00DF6A25">
      <w:pPr>
        <w:widowControl w:val="0"/>
        <w:autoSpaceDE w:val="0"/>
        <w:autoSpaceDN w:val="0"/>
        <w:adjustRightInd w:val="0"/>
        <w:spacing w:after="0" w:line="276" w:lineRule="auto"/>
        <w:ind w:left="709" w:right="284" w:hanging="709"/>
        <w:jc w:val="both"/>
        <w:rPr>
          <w:rFonts w:ascii="Times New Roman" w:hAnsi="Times New Roman" w:cs="Times New Roman"/>
          <w:lang w:val="en-GB"/>
        </w:rPr>
      </w:pPr>
      <w:r w:rsidRPr="003F46B5">
        <w:rPr>
          <w:rFonts w:ascii="Times New Roman" w:hAnsi="Times New Roman" w:cs="Times New Roman"/>
          <w:lang w:val="en-GB"/>
        </w:rPr>
        <w:t xml:space="preserve">Kenya Land Commission. </w:t>
      </w:r>
      <w:r w:rsidRPr="003F46B5">
        <w:rPr>
          <w:rFonts w:ascii="Times New Roman" w:hAnsi="Times New Roman" w:cs="Times New Roman"/>
          <w:i/>
          <w:iCs/>
          <w:lang w:val="en-GB"/>
        </w:rPr>
        <w:t>Evidence and Memoranda. Vol. 1</w:t>
      </w:r>
      <w:r w:rsidRPr="003F46B5">
        <w:rPr>
          <w:rFonts w:ascii="Times New Roman" w:hAnsi="Times New Roman" w:cs="Times New Roman"/>
          <w:lang w:val="en-GB"/>
        </w:rPr>
        <w:t>. London: His Majesty's Stationary Office, 1934.</w:t>
      </w:r>
    </w:p>
    <w:p w:rsidR="00DF6A25" w:rsidRPr="003F46B5" w:rsidRDefault="00DF6A25" w:rsidP="00DF6A25">
      <w:pPr>
        <w:widowControl w:val="0"/>
        <w:autoSpaceDE w:val="0"/>
        <w:autoSpaceDN w:val="0"/>
        <w:adjustRightInd w:val="0"/>
        <w:spacing w:after="0" w:line="276" w:lineRule="auto"/>
        <w:ind w:left="709" w:right="284" w:hanging="709"/>
        <w:jc w:val="both"/>
        <w:rPr>
          <w:rFonts w:ascii="Times New Roman" w:hAnsi="Times New Roman" w:cs="Times New Roman"/>
          <w:lang w:val="en-GB"/>
        </w:rPr>
      </w:pPr>
      <w:r w:rsidRPr="003F46B5">
        <w:rPr>
          <w:rFonts w:ascii="Times New Roman" w:hAnsi="Times New Roman" w:cs="Times New Roman"/>
          <w:lang w:val="en-GB"/>
        </w:rPr>
        <w:t xml:space="preserve">Kenya Land Commission. </w:t>
      </w:r>
      <w:r w:rsidRPr="003F46B5">
        <w:rPr>
          <w:rFonts w:ascii="Times New Roman" w:hAnsi="Times New Roman" w:cs="Times New Roman"/>
          <w:i/>
          <w:iCs/>
          <w:lang w:val="en-GB"/>
        </w:rPr>
        <w:t>Evidence and memoranda. Vol. 2</w:t>
      </w:r>
      <w:r w:rsidRPr="003F46B5">
        <w:rPr>
          <w:rFonts w:ascii="Times New Roman" w:hAnsi="Times New Roman" w:cs="Times New Roman"/>
          <w:lang w:val="en-GB"/>
        </w:rPr>
        <w:t>. London: His Majesty's Stationary Office, 1934.</w:t>
      </w:r>
    </w:p>
    <w:p w:rsidR="00DF6A25" w:rsidRPr="003F46B5" w:rsidRDefault="00DF6A25" w:rsidP="00DF6A25">
      <w:pPr>
        <w:widowControl w:val="0"/>
        <w:autoSpaceDE w:val="0"/>
        <w:autoSpaceDN w:val="0"/>
        <w:adjustRightInd w:val="0"/>
        <w:spacing w:after="0" w:line="276" w:lineRule="auto"/>
        <w:ind w:left="709" w:right="284" w:hanging="709"/>
        <w:jc w:val="both"/>
        <w:rPr>
          <w:rFonts w:ascii="Times New Roman" w:hAnsi="Times New Roman" w:cs="Times New Roman"/>
          <w:lang w:val="en-GB"/>
        </w:rPr>
      </w:pPr>
      <w:r w:rsidRPr="003F46B5">
        <w:rPr>
          <w:rFonts w:ascii="Times New Roman" w:hAnsi="Times New Roman" w:cs="Times New Roman"/>
          <w:lang w:val="en-GB"/>
        </w:rPr>
        <w:t xml:space="preserve">Kenya Land Commission. </w:t>
      </w:r>
      <w:r w:rsidRPr="003F46B5">
        <w:rPr>
          <w:rFonts w:ascii="Times New Roman" w:hAnsi="Times New Roman" w:cs="Times New Roman"/>
          <w:i/>
          <w:iCs/>
          <w:lang w:val="en-GB"/>
        </w:rPr>
        <w:t>Evidence and memoranda. Vol. 3</w:t>
      </w:r>
      <w:r w:rsidRPr="003F46B5">
        <w:rPr>
          <w:rFonts w:ascii="Times New Roman" w:hAnsi="Times New Roman" w:cs="Times New Roman"/>
          <w:lang w:val="en-GB"/>
        </w:rPr>
        <w:t>. London: His Majesty's Stationary Office, 1934.</w:t>
      </w:r>
    </w:p>
    <w:p w:rsidR="00DF6A25" w:rsidRPr="003F46B5" w:rsidRDefault="00DF6A25" w:rsidP="00DF6A25">
      <w:pPr>
        <w:widowControl w:val="0"/>
        <w:autoSpaceDE w:val="0"/>
        <w:autoSpaceDN w:val="0"/>
        <w:adjustRightInd w:val="0"/>
        <w:spacing w:after="0" w:line="276" w:lineRule="auto"/>
        <w:ind w:left="709" w:right="284" w:hanging="709"/>
        <w:jc w:val="both"/>
        <w:rPr>
          <w:rFonts w:ascii="Times New Roman" w:hAnsi="Times New Roman" w:cs="Times New Roman"/>
          <w:lang w:val="en-GB"/>
        </w:rPr>
      </w:pPr>
      <w:r w:rsidRPr="003F46B5">
        <w:rPr>
          <w:rFonts w:ascii="Times New Roman" w:hAnsi="Times New Roman" w:cs="Times New Roman"/>
          <w:lang w:val="en-GB"/>
        </w:rPr>
        <w:t xml:space="preserve">Kenya Land Commission. </w:t>
      </w:r>
      <w:r w:rsidRPr="003F46B5">
        <w:rPr>
          <w:rFonts w:ascii="Times New Roman" w:hAnsi="Times New Roman" w:cs="Times New Roman"/>
          <w:i/>
          <w:iCs/>
          <w:lang w:val="en-GB"/>
        </w:rPr>
        <w:t>Report of the Kenya Land Commission</w:t>
      </w:r>
      <w:r w:rsidRPr="003F46B5">
        <w:rPr>
          <w:rFonts w:ascii="Times New Roman" w:hAnsi="Times New Roman" w:cs="Times New Roman"/>
          <w:lang w:val="en-GB"/>
        </w:rPr>
        <w:t>. London: His Majesty's Stationary Office, 1934.</w:t>
      </w:r>
    </w:p>
    <w:p w:rsidR="00DF6A25" w:rsidRPr="003F46B5" w:rsidRDefault="00DF6A25" w:rsidP="00DF6A25">
      <w:pPr>
        <w:widowControl w:val="0"/>
        <w:autoSpaceDE w:val="0"/>
        <w:autoSpaceDN w:val="0"/>
        <w:adjustRightInd w:val="0"/>
        <w:spacing w:after="0" w:line="276" w:lineRule="auto"/>
        <w:ind w:left="709" w:right="284" w:hanging="709"/>
        <w:jc w:val="both"/>
        <w:rPr>
          <w:rFonts w:ascii="Times New Roman" w:hAnsi="Times New Roman" w:cs="Times New Roman"/>
          <w:lang w:val="en-GB"/>
        </w:rPr>
      </w:pPr>
      <w:r w:rsidRPr="003F46B5">
        <w:rPr>
          <w:rFonts w:ascii="Times New Roman" w:hAnsi="Times New Roman" w:cs="Times New Roman"/>
          <w:lang w:val="en-GB"/>
        </w:rPr>
        <w:t xml:space="preserve">Kratz, C. </w:t>
      </w:r>
      <w:r w:rsidRPr="003F46B5">
        <w:rPr>
          <w:rFonts w:ascii="Times New Roman" w:hAnsi="Times New Roman" w:cs="Times New Roman"/>
          <w:i/>
          <w:iCs/>
          <w:lang w:val="en-GB"/>
        </w:rPr>
        <w:t>Affecting performance: Meaning, movement, and experience in Okiek women's initiation</w:t>
      </w:r>
      <w:r w:rsidRPr="003F46B5">
        <w:rPr>
          <w:rFonts w:ascii="Times New Roman" w:hAnsi="Times New Roman" w:cs="Times New Roman"/>
          <w:lang w:val="en-GB"/>
        </w:rPr>
        <w:t>. Washington, DC: Smithsonian Institution Press, 1994.</w:t>
      </w:r>
    </w:p>
    <w:p w:rsidR="00DF6A25" w:rsidRPr="003F46B5" w:rsidRDefault="00DF6A25" w:rsidP="00DF6A25">
      <w:pPr>
        <w:spacing w:after="0" w:line="276" w:lineRule="auto"/>
        <w:jc w:val="both"/>
        <w:rPr>
          <w:rFonts w:ascii="Times New Roman" w:hAnsi="Times New Roman" w:cs="Times New Roman"/>
          <w:color w:val="000000" w:themeColor="text1"/>
          <w:lang w:val="en-GB"/>
        </w:rPr>
      </w:pPr>
      <w:r w:rsidRPr="003F46B5">
        <w:rPr>
          <w:rFonts w:ascii="Times New Roman" w:hAnsi="Times New Roman" w:cs="Times New Roman"/>
          <w:color w:val="000000" w:themeColor="text1"/>
          <w:lang w:val="en-GB"/>
        </w:rPr>
        <w:t xml:space="preserve">Leakey, L.S.B. </w:t>
      </w:r>
      <w:r w:rsidRPr="003F46B5">
        <w:rPr>
          <w:rFonts w:ascii="Times New Roman" w:hAnsi="Times New Roman" w:cs="Times New Roman"/>
          <w:i/>
          <w:color w:val="000000" w:themeColor="text1"/>
          <w:lang w:val="en-GB"/>
        </w:rPr>
        <w:t>The Southern Kikuyu before 1903</w:t>
      </w:r>
      <w:r w:rsidRPr="003F46B5">
        <w:rPr>
          <w:rFonts w:ascii="Times New Roman" w:hAnsi="Times New Roman" w:cs="Times New Roman"/>
          <w:color w:val="000000" w:themeColor="text1"/>
          <w:lang w:val="en-GB"/>
        </w:rPr>
        <w:t>, Vols I, II and III. London: Academic Press, 1977.</w:t>
      </w:r>
    </w:p>
    <w:p w:rsidR="00DF6A25" w:rsidRPr="003F46B5" w:rsidRDefault="00DF6A25" w:rsidP="00DF6A25">
      <w:pPr>
        <w:spacing w:after="0" w:line="276" w:lineRule="auto"/>
        <w:ind w:left="709" w:right="284" w:hanging="709"/>
        <w:jc w:val="both"/>
        <w:rPr>
          <w:rFonts w:ascii="Times New Roman" w:hAnsi="Times New Roman" w:cs="Times New Roman"/>
          <w:color w:val="000000" w:themeColor="text1"/>
          <w:lang w:val="en-GB"/>
        </w:rPr>
      </w:pPr>
      <w:r w:rsidRPr="003F46B5">
        <w:rPr>
          <w:rFonts w:ascii="Times New Roman" w:hAnsi="Times New Roman" w:cs="Times New Roman"/>
          <w:color w:val="000000" w:themeColor="text1"/>
          <w:lang w:val="en-GB"/>
        </w:rPr>
        <w:t xml:space="preserve">Lynch, G. “Negotiating Ethnicity: Identity Politics in Contemporary Kenya”. </w:t>
      </w:r>
      <w:r w:rsidRPr="003F46B5">
        <w:rPr>
          <w:rFonts w:ascii="Times New Roman" w:hAnsi="Times New Roman" w:cs="Times New Roman"/>
          <w:i/>
          <w:color w:val="000000" w:themeColor="text1"/>
          <w:lang w:val="en-GB"/>
        </w:rPr>
        <w:t>Review of African Political Economy</w:t>
      </w:r>
      <w:r w:rsidRPr="003F46B5">
        <w:rPr>
          <w:rFonts w:ascii="Times New Roman" w:hAnsi="Times New Roman" w:cs="Times New Roman"/>
          <w:color w:val="000000" w:themeColor="text1"/>
          <w:lang w:val="en-GB"/>
        </w:rPr>
        <w:t xml:space="preserve"> 33, no. 107 (2006): 49-65.</w:t>
      </w:r>
    </w:p>
    <w:p w:rsidR="00DF6A25" w:rsidRPr="003F46B5" w:rsidRDefault="00DF6A25" w:rsidP="00DF6A25">
      <w:pPr>
        <w:spacing w:after="0" w:line="276" w:lineRule="auto"/>
        <w:ind w:left="709" w:right="284" w:hanging="709"/>
        <w:jc w:val="both"/>
        <w:rPr>
          <w:rFonts w:ascii="Times New Roman" w:hAnsi="Times New Roman" w:cs="Times New Roman"/>
          <w:color w:val="000000" w:themeColor="text1"/>
          <w:lang w:val="en-GB"/>
        </w:rPr>
      </w:pPr>
      <w:r w:rsidRPr="003F46B5">
        <w:rPr>
          <w:rFonts w:ascii="Times New Roman" w:hAnsi="Times New Roman" w:cs="Times New Roman"/>
          <w:color w:val="000000" w:themeColor="text1"/>
          <w:lang w:val="en-GB"/>
        </w:rPr>
        <w:t xml:space="preserve">Lynch, G. “Kenya’s New Indigenes: Negotiating Local Identities in a Global Context”. </w:t>
      </w:r>
      <w:r w:rsidRPr="003F46B5">
        <w:rPr>
          <w:rFonts w:ascii="Times New Roman" w:hAnsi="Times New Roman" w:cs="Times New Roman"/>
          <w:i/>
          <w:color w:val="000000" w:themeColor="text1"/>
          <w:lang w:val="en-GB"/>
        </w:rPr>
        <w:t>Nations and Nationalism</w:t>
      </w:r>
      <w:r w:rsidRPr="003F46B5">
        <w:rPr>
          <w:rFonts w:ascii="Times New Roman" w:hAnsi="Times New Roman" w:cs="Times New Roman"/>
          <w:color w:val="000000" w:themeColor="text1"/>
          <w:lang w:val="en-GB"/>
        </w:rPr>
        <w:t xml:space="preserve"> 17, no. 1 (2011): 148-167.</w:t>
      </w:r>
    </w:p>
    <w:p w:rsidR="00DF6A25" w:rsidRPr="003F46B5" w:rsidRDefault="00DF6A25" w:rsidP="00DF6A25">
      <w:pPr>
        <w:spacing w:after="0" w:line="276" w:lineRule="auto"/>
        <w:ind w:left="709" w:right="284" w:hanging="709"/>
        <w:jc w:val="both"/>
        <w:rPr>
          <w:rFonts w:ascii="Times New Roman" w:hAnsi="Times New Roman" w:cs="Times New Roman"/>
          <w:color w:val="000000" w:themeColor="text1"/>
          <w:lang w:val="en-GB"/>
        </w:rPr>
      </w:pPr>
      <w:r w:rsidRPr="003F46B5">
        <w:rPr>
          <w:rFonts w:ascii="Times New Roman" w:hAnsi="Times New Roman" w:cs="Times New Roman"/>
          <w:color w:val="000000" w:themeColor="text1"/>
          <w:lang w:val="en-GB"/>
        </w:rPr>
        <w:t xml:space="preserve">Medard, C. “Indigenous Land Claims in Kenya: A Case Study of Chebyuk, Mount Elgon District”. In </w:t>
      </w:r>
      <w:r w:rsidRPr="003F46B5">
        <w:rPr>
          <w:rFonts w:ascii="Times New Roman" w:hAnsi="Times New Roman" w:cs="Times New Roman"/>
          <w:i/>
          <w:color w:val="000000" w:themeColor="text1"/>
          <w:lang w:val="en-GB"/>
        </w:rPr>
        <w:t>The Struggle over Land in Africa: Conflicts, Politics &amp; Change</w:t>
      </w:r>
      <w:r w:rsidRPr="003F46B5">
        <w:rPr>
          <w:rFonts w:ascii="Times New Roman" w:hAnsi="Times New Roman" w:cs="Times New Roman"/>
          <w:color w:val="000000" w:themeColor="text1"/>
          <w:lang w:val="en-GB"/>
        </w:rPr>
        <w:t>, edited by W. Anseeuw, and C. Alden, 19-36. Cape Town: HSRC Press, 2010.</w:t>
      </w:r>
    </w:p>
    <w:p w:rsidR="00DF6A25" w:rsidRPr="003F46B5" w:rsidRDefault="00DF6A25" w:rsidP="00DF6A25">
      <w:pPr>
        <w:widowControl w:val="0"/>
        <w:autoSpaceDE w:val="0"/>
        <w:autoSpaceDN w:val="0"/>
        <w:adjustRightInd w:val="0"/>
        <w:spacing w:after="0" w:line="276" w:lineRule="auto"/>
        <w:jc w:val="both"/>
        <w:rPr>
          <w:rFonts w:ascii="Times New Roman" w:hAnsi="Times New Roman" w:cs="Times New Roman"/>
          <w:color w:val="000000" w:themeColor="text1"/>
          <w:lang w:val="en-GB"/>
        </w:rPr>
      </w:pPr>
      <w:r w:rsidRPr="003F46B5">
        <w:rPr>
          <w:rFonts w:ascii="Times New Roman" w:hAnsi="Times New Roman" w:cs="Times New Roman"/>
          <w:color w:val="000000" w:themeColor="text1"/>
          <w:lang w:val="en-GB"/>
        </w:rPr>
        <w:t xml:space="preserve">Meimo, J.S. </w:t>
      </w:r>
      <w:r w:rsidRPr="003F46B5">
        <w:rPr>
          <w:rFonts w:ascii="Times New Roman" w:hAnsi="Times New Roman" w:cs="Times New Roman"/>
          <w:i/>
          <w:color w:val="000000" w:themeColor="text1"/>
          <w:lang w:val="en-GB"/>
        </w:rPr>
        <w:t>The Cherangany People of Kenya</w:t>
      </w:r>
      <w:r w:rsidRPr="003F46B5">
        <w:rPr>
          <w:rFonts w:ascii="Times New Roman" w:hAnsi="Times New Roman" w:cs="Times New Roman"/>
          <w:color w:val="000000" w:themeColor="text1"/>
          <w:lang w:val="en-GB"/>
        </w:rPr>
        <w:t>. Mombasa: Ocean Designers, 2010.</w:t>
      </w:r>
    </w:p>
    <w:p w:rsidR="00DF6A25" w:rsidRPr="00815A01" w:rsidRDefault="00DF6A25" w:rsidP="00DF6A25">
      <w:pPr>
        <w:widowControl w:val="0"/>
        <w:autoSpaceDE w:val="0"/>
        <w:autoSpaceDN w:val="0"/>
        <w:adjustRightInd w:val="0"/>
        <w:spacing w:after="0" w:line="276" w:lineRule="auto"/>
        <w:jc w:val="both"/>
        <w:rPr>
          <w:rFonts w:ascii="Times New Roman" w:hAnsi="Times New Roman" w:cs="Times New Roman"/>
          <w:color w:val="000000" w:themeColor="text1"/>
          <w:lang w:val="en-GB"/>
        </w:rPr>
      </w:pPr>
      <w:r w:rsidRPr="003F46B5">
        <w:rPr>
          <w:rFonts w:ascii="Times New Roman" w:hAnsi="Times New Roman" w:cs="Times New Roman"/>
          <w:color w:val="000000" w:themeColor="text1"/>
          <w:lang w:val="en-GB"/>
        </w:rPr>
        <w:t xml:space="preserve">Muriuki, G. </w:t>
      </w:r>
      <w:r w:rsidRPr="003F46B5">
        <w:rPr>
          <w:rFonts w:ascii="Times New Roman" w:hAnsi="Times New Roman" w:cs="Times New Roman"/>
          <w:i/>
          <w:color w:val="000000" w:themeColor="text1"/>
          <w:lang w:val="en-GB"/>
        </w:rPr>
        <w:t>The History of the Kikuyu, 1500-1900</w:t>
      </w:r>
      <w:r w:rsidRPr="003F46B5">
        <w:rPr>
          <w:rFonts w:ascii="Times New Roman" w:hAnsi="Times New Roman" w:cs="Times New Roman"/>
          <w:color w:val="000000" w:themeColor="text1"/>
          <w:lang w:val="en-GB"/>
        </w:rPr>
        <w:t>. Nairobi: Oxford University Press, 1974.</w:t>
      </w:r>
    </w:p>
    <w:p w:rsidR="00DF6A25" w:rsidRPr="003F46B5" w:rsidRDefault="00DF6A25" w:rsidP="00DF6A25">
      <w:pPr>
        <w:spacing w:after="0" w:line="276" w:lineRule="auto"/>
        <w:jc w:val="both"/>
        <w:rPr>
          <w:rFonts w:ascii="Times New Roman" w:hAnsi="Times New Roman" w:cs="Times New Roman"/>
          <w:color w:val="000000" w:themeColor="text1"/>
          <w:lang w:val="en-GB"/>
        </w:rPr>
      </w:pPr>
      <w:r w:rsidRPr="003F46B5">
        <w:rPr>
          <w:rFonts w:ascii="Times New Roman" w:hAnsi="Times New Roman" w:cs="Times New Roman"/>
          <w:color w:val="000000" w:themeColor="text1"/>
          <w:lang w:val="en-GB"/>
        </w:rPr>
        <w:t xml:space="preserve">Smith, A. D. </w:t>
      </w:r>
      <w:r w:rsidRPr="003F46B5">
        <w:rPr>
          <w:rFonts w:ascii="Times New Roman" w:hAnsi="Times New Roman" w:cs="Times New Roman"/>
          <w:i/>
          <w:color w:val="000000" w:themeColor="text1"/>
          <w:lang w:val="en-GB"/>
        </w:rPr>
        <w:t>Through unknown African countries</w:t>
      </w:r>
      <w:r w:rsidRPr="003F46B5">
        <w:rPr>
          <w:rFonts w:ascii="Times New Roman" w:hAnsi="Times New Roman" w:cs="Times New Roman"/>
          <w:color w:val="000000" w:themeColor="text1"/>
          <w:lang w:val="en-GB"/>
        </w:rPr>
        <w:t>. London: Arnold, 1897.</w:t>
      </w:r>
    </w:p>
    <w:p w:rsidR="00DF6A25" w:rsidRPr="003F46B5" w:rsidRDefault="00DF6A25" w:rsidP="00DF6A25">
      <w:pPr>
        <w:widowControl w:val="0"/>
        <w:autoSpaceDE w:val="0"/>
        <w:autoSpaceDN w:val="0"/>
        <w:adjustRightInd w:val="0"/>
        <w:spacing w:after="0" w:line="276" w:lineRule="auto"/>
        <w:ind w:left="709" w:right="284" w:hanging="709"/>
        <w:jc w:val="both"/>
        <w:rPr>
          <w:rFonts w:ascii="Times New Roman" w:hAnsi="Times New Roman" w:cs="Times New Roman"/>
          <w:lang w:val="en-GB"/>
        </w:rPr>
      </w:pPr>
      <w:r w:rsidRPr="003F46B5">
        <w:rPr>
          <w:rFonts w:ascii="Times New Roman" w:hAnsi="Times New Roman" w:cs="Times New Roman"/>
          <w:lang w:val="en-GB"/>
        </w:rPr>
        <w:t xml:space="preserve">Sobania, N. “Defeat and Dispersal: The Laikipiak and their Neighbours at the End of the Nineteenth Century”. In </w:t>
      </w:r>
      <w:r w:rsidRPr="003F46B5">
        <w:rPr>
          <w:rFonts w:ascii="Times New Roman" w:hAnsi="Times New Roman" w:cs="Times New Roman"/>
          <w:i/>
          <w:lang w:val="en-GB"/>
        </w:rPr>
        <w:t>Being Maasai</w:t>
      </w:r>
      <w:r w:rsidRPr="003F46B5">
        <w:rPr>
          <w:rFonts w:ascii="Times New Roman" w:hAnsi="Times New Roman" w:cs="Times New Roman"/>
          <w:lang w:val="en-GB"/>
        </w:rPr>
        <w:t>, edited by T. Spear &amp; R. Waller, 105-119. Oxford: James Curry Ltd, 1993.</w:t>
      </w:r>
    </w:p>
    <w:p w:rsidR="00DF6A25" w:rsidRPr="003F46B5" w:rsidRDefault="00DF6A25" w:rsidP="00DF6A25">
      <w:pPr>
        <w:widowControl w:val="0"/>
        <w:autoSpaceDE w:val="0"/>
        <w:autoSpaceDN w:val="0"/>
        <w:adjustRightInd w:val="0"/>
        <w:spacing w:after="0" w:line="276" w:lineRule="auto"/>
        <w:jc w:val="both"/>
        <w:rPr>
          <w:rFonts w:ascii="Times New Roman" w:hAnsi="Times New Roman" w:cs="Times New Roman"/>
          <w:lang w:val="en-GB"/>
        </w:rPr>
      </w:pPr>
      <w:r w:rsidRPr="003F46B5">
        <w:rPr>
          <w:rFonts w:ascii="Times New Roman" w:hAnsi="Times New Roman" w:cs="Times New Roman"/>
          <w:lang w:val="en-GB"/>
        </w:rPr>
        <w:t xml:space="preserve">Spencer, P. </w:t>
      </w:r>
      <w:r w:rsidRPr="003F46B5">
        <w:rPr>
          <w:rFonts w:ascii="Times New Roman" w:hAnsi="Times New Roman" w:cs="Times New Roman"/>
          <w:i/>
          <w:iCs/>
          <w:lang w:val="en-GB"/>
        </w:rPr>
        <w:t>Nomads in alliance.</w:t>
      </w:r>
      <w:r w:rsidRPr="003F46B5">
        <w:rPr>
          <w:rFonts w:ascii="Times New Roman" w:hAnsi="Times New Roman" w:cs="Times New Roman"/>
          <w:lang w:val="en-GB"/>
        </w:rPr>
        <w:t xml:space="preserve"> London: Oxford University Press, 1973.</w:t>
      </w:r>
    </w:p>
    <w:p w:rsidR="00DF6A25" w:rsidRPr="00815A01" w:rsidRDefault="00DF6A25" w:rsidP="00DF6A25">
      <w:pPr>
        <w:autoSpaceDE w:val="0"/>
        <w:autoSpaceDN w:val="0"/>
        <w:adjustRightInd w:val="0"/>
        <w:spacing w:after="0" w:line="276" w:lineRule="auto"/>
        <w:ind w:left="709" w:right="284" w:hanging="709"/>
        <w:jc w:val="both"/>
        <w:rPr>
          <w:rFonts w:ascii="Times New Roman" w:hAnsi="Times New Roman" w:cs="Times New Roman"/>
          <w:bCs/>
          <w:lang w:val="en-GB"/>
        </w:rPr>
      </w:pPr>
      <w:r w:rsidRPr="003F46B5">
        <w:rPr>
          <w:rFonts w:ascii="Times New Roman" w:hAnsi="Times New Roman" w:cs="Times New Roman"/>
          <w:lang w:val="en-GB"/>
        </w:rPr>
        <w:t>Straight, B.S. “</w:t>
      </w:r>
      <w:r w:rsidRPr="003F46B5">
        <w:rPr>
          <w:rFonts w:ascii="Times New Roman" w:hAnsi="Times New Roman" w:cs="Times New Roman"/>
          <w:bCs/>
          <w:lang w:val="en-GB"/>
        </w:rPr>
        <w:t>Altered Landscapes, Shifting Strategies: The Politics of Location in the Constitution of Gender, Belief, and Identity among Samburu Pastoralists in Northern Kenya”. PhD Dissertation, University of Michigan, 1997.</w:t>
      </w:r>
    </w:p>
    <w:p w:rsidR="00DF6A25" w:rsidRPr="003F46B5" w:rsidRDefault="00DF6A25" w:rsidP="00DF6A25">
      <w:pPr>
        <w:spacing w:after="0" w:line="276" w:lineRule="auto"/>
        <w:jc w:val="both"/>
        <w:rPr>
          <w:rFonts w:ascii="Times New Roman" w:hAnsi="Times New Roman" w:cs="Times New Roman"/>
          <w:color w:val="000000" w:themeColor="text1"/>
          <w:lang w:val="en-GB"/>
        </w:rPr>
      </w:pPr>
      <w:r w:rsidRPr="003F46B5">
        <w:rPr>
          <w:rFonts w:ascii="Times New Roman" w:hAnsi="Times New Roman" w:cs="Times New Roman"/>
          <w:color w:val="000000" w:themeColor="text1"/>
          <w:lang w:val="en-GB"/>
        </w:rPr>
        <w:t xml:space="preserve">Thomson, J. </w:t>
      </w:r>
      <w:r w:rsidRPr="003F46B5">
        <w:rPr>
          <w:rFonts w:ascii="Times New Roman" w:hAnsi="Times New Roman" w:cs="Times New Roman"/>
          <w:i/>
          <w:color w:val="000000" w:themeColor="text1"/>
          <w:lang w:val="en-GB"/>
        </w:rPr>
        <w:t>Through Masailand</w:t>
      </w:r>
      <w:r w:rsidRPr="003F46B5">
        <w:rPr>
          <w:rFonts w:ascii="Times New Roman" w:hAnsi="Times New Roman" w:cs="Times New Roman"/>
          <w:color w:val="000000" w:themeColor="text1"/>
          <w:lang w:val="en-GB"/>
        </w:rPr>
        <w:t>. London: Samson Low, 1885.</w:t>
      </w:r>
    </w:p>
    <w:p w:rsidR="00DF6A25" w:rsidRPr="003F46B5" w:rsidRDefault="00DF6A25" w:rsidP="00DF6A25">
      <w:pPr>
        <w:spacing w:after="0" w:line="276" w:lineRule="auto"/>
        <w:ind w:left="709" w:right="284" w:hanging="709"/>
        <w:jc w:val="both"/>
        <w:rPr>
          <w:rFonts w:ascii="Times New Roman" w:hAnsi="Times New Roman" w:cs="Times New Roman"/>
          <w:lang w:val="en-GB"/>
        </w:rPr>
      </w:pPr>
      <w:r w:rsidRPr="003F46B5">
        <w:rPr>
          <w:rFonts w:ascii="Times New Roman" w:hAnsi="Times New Roman" w:cs="Times New Roman"/>
          <w:color w:val="000000" w:themeColor="text1"/>
          <w:lang w:val="en-GB"/>
        </w:rPr>
        <w:t xml:space="preserve">Vail, L. </w:t>
      </w:r>
      <w:r w:rsidRPr="003F46B5">
        <w:rPr>
          <w:rFonts w:ascii="Times New Roman" w:hAnsi="Times New Roman" w:cs="Times New Roman"/>
          <w:i/>
          <w:color w:val="000000" w:themeColor="text1"/>
          <w:lang w:val="en-GB"/>
        </w:rPr>
        <w:t>The Creation of Tribalism in Southern Africa</w:t>
      </w:r>
      <w:r w:rsidRPr="003F46B5">
        <w:rPr>
          <w:rFonts w:ascii="Times New Roman" w:hAnsi="Times New Roman" w:cs="Times New Roman"/>
          <w:color w:val="000000" w:themeColor="text1"/>
          <w:lang w:val="en-GB"/>
        </w:rPr>
        <w:t>. London Berkeley: University of California Press, 1989.</w:t>
      </w:r>
    </w:p>
    <w:p w:rsidR="00DF6A25" w:rsidRPr="00C50FBC" w:rsidRDefault="00DF6A25" w:rsidP="00DF6A25">
      <w:pPr>
        <w:spacing w:after="0" w:line="276" w:lineRule="auto"/>
        <w:ind w:left="709" w:right="284" w:hanging="709"/>
        <w:jc w:val="both"/>
        <w:rPr>
          <w:rFonts w:ascii="Times New Roman" w:hAnsi="Times New Roman" w:cs="Times New Roman"/>
          <w:lang w:val="en-GB"/>
        </w:rPr>
      </w:pPr>
      <w:r w:rsidRPr="003F46B5">
        <w:rPr>
          <w:rFonts w:ascii="Times New Roman" w:hAnsi="Times New Roman" w:cs="Times New Roman"/>
          <w:lang w:val="en-GB"/>
        </w:rPr>
        <w:t xml:space="preserve">Van Zwanenberg, R.M. “Dorobo hunting and gathering: A way of life or a mode of production?”. </w:t>
      </w:r>
      <w:r>
        <w:rPr>
          <w:rFonts w:ascii="Times New Roman" w:hAnsi="Times New Roman" w:cs="Times New Roman"/>
          <w:lang w:val="en-GB"/>
        </w:rPr>
        <w:t xml:space="preserve">      </w:t>
      </w:r>
      <w:r w:rsidRPr="003F46B5">
        <w:rPr>
          <w:rFonts w:ascii="Times New Roman" w:hAnsi="Times New Roman" w:cs="Times New Roman"/>
          <w:i/>
          <w:lang w:val="en-GB"/>
        </w:rPr>
        <w:t>African Economic History</w:t>
      </w:r>
      <w:r w:rsidRPr="003F46B5">
        <w:rPr>
          <w:rFonts w:ascii="Times New Roman" w:hAnsi="Times New Roman" w:cs="Times New Roman"/>
          <w:lang w:val="en-GB"/>
        </w:rPr>
        <w:t xml:space="preserve"> 2 (1976): 12-21.</w:t>
      </w:r>
    </w:p>
    <w:p w:rsidR="00DF6A25" w:rsidRPr="00C50FBC" w:rsidRDefault="00DF6A25" w:rsidP="00DF6A25">
      <w:pPr>
        <w:jc w:val="both"/>
        <w:rPr>
          <w:rFonts w:ascii="Times New Roman" w:hAnsi="Times New Roman" w:cs="Times New Roman"/>
          <w:lang w:val="en-GB"/>
        </w:rPr>
      </w:pPr>
    </w:p>
    <w:p w:rsidR="00DF6A25" w:rsidRPr="00022A6C" w:rsidRDefault="00DF6A25" w:rsidP="00DF6A25">
      <w:pPr>
        <w:jc w:val="both"/>
        <w:rPr>
          <w:rFonts w:ascii="Times New Roman" w:hAnsi="Times New Roman" w:cs="Times New Roman"/>
          <w:i/>
          <w:sz w:val="24"/>
          <w:szCs w:val="24"/>
          <w:lang w:val="en-GB"/>
        </w:rPr>
      </w:pPr>
      <w:r w:rsidRPr="00022A6C">
        <w:rPr>
          <w:rFonts w:ascii="Times New Roman" w:hAnsi="Times New Roman" w:cs="Times New Roman"/>
          <w:i/>
          <w:sz w:val="24"/>
          <w:szCs w:val="24"/>
          <w:lang w:val="en-GB"/>
        </w:rPr>
        <w:t>Archival Documents</w:t>
      </w:r>
    </w:p>
    <w:p w:rsidR="00DF6A25" w:rsidRPr="00022A6C" w:rsidRDefault="00DF6A25" w:rsidP="00DF6A25">
      <w:pPr>
        <w:jc w:val="both"/>
        <w:rPr>
          <w:rFonts w:ascii="Times New Roman" w:hAnsi="Times New Roman" w:cs="Times New Roman"/>
          <w:b/>
          <w:color w:val="000000" w:themeColor="text1"/>
          <w:lang w:val="en-GB"/>
        </w:rPr>
      </w:pPr>
      <w:r w:rsidRPr="00C50FBC">
        <w:rPr>
          <w:rFonts w:ascii="Times New Roman" w:hAnsi="Times New Roman" w:cs="Times New Roman"/>
          <w:b/>
          <w:color w:val="000000" w:themeColor="text1"/>
          <w:lang w:val="en-GB"/>
        </w:rPr>
        <w:t>National Archives of Kenya, Nairobi.</w:t>
      </w:r>
    </w:p>
    <w:p w:rsidR="00DF6A25" w:rsidRPr="00C50FBC" w:rsidRDefault="00DF6A25" w:rsidP="00DF6A25">
      <w:pPr>
        <w:spacing w:after="0" w:line="276" w:lineRule="auto"/>
        <w:jc w:val="both"/>
        <w:rPr>
          <w:rFonts w:ascii="Times New Roman" w:hAnsi="Times New Roman" w:cs="Times New Roman"/>
          <w:color w:val="000000" w:themeColor="text1"/>
          <w:lang w:val="en-GB"/>
        </w:rPr>
      </w:pPr>
      <w:r w:rsidRPr="00C50FBC">
        <w:rPr>
          <w:rFonts w:ascii="Times New Roman" w:hAnsi="Times New Roman" w:cs="Times New Roman"/>
          <w:color w:val="000000" w:themeColor="text1"/>
          <w:lang w:val="en-GB"/>
        </w:rPr>
        <w:t xml:space="preserve">DC/NKI/3/2 </w:t>
      </w:r>
    </w:p>
    <w:p w:rsidR="00DF6A25" w:rsidRDefault="00DF6A25" w:rsidP="00DF6A25">
      <w:pPr>
        <w:spacing w:after="0" w:line="276" w:lineRule="auto"/>
        <w:ind w:left="340"/>
        <w:jc w:val="both"/>
        <w:rPr>
          <w:rFonts w:ascii="Times New Roman" w:hAnsi="Times New Roman" w:cs="Times New Roman"/>
          <w:color w:val="000000" w:themeColor="text1"/>
          <w:lang w:val="en-GB"/>
        </w:rPr>
      </w:pPr>
      <w:r w:rsidRPr="00C50FBC">
        <w:rPr>
          <w:rFonts w:ascii="Times New Roman" w:hAnsi="Times New Roman" w:cs="Times New Roman"/>
          <w:color w:val="000000" w:themeColor="text1"/>
          <w:lang w:val="en-GB"/>
        </w:rPr>
        <w:t>A Historical and Anthropological Background to the Dorobo of Mukogodo by D.G. Worthy, 1959.</w:t>
      </w:r>
    </w:p>
    <w:p w:rsidR="00DF6A25" w:rsidRPr="0099440B" w:rsidRDefault="00DF6A25" w:rsidP="00DF6A25">
      <w:pPr>
        <w:spacing w:after="0" w:line="276" w:lineRule="auto"/>
        <w:jc w:val="both"/>
        <w:rPr>
          <w:rFonts w:ascii="Times New Roman" w:hAnsi="Times New Roman" w:cs="Times New Roman"/>
          <w:color w:val="000000" w:themeColor="text1"/>
          <w:lang w:val="en-GB"/>
        </w:rPr>
      </w:pPr>
      <w:r w:rsidRPr="0099440B">
        <w:rPr>
          <w:rFonts w:ascii="Times New Roman" w:hAnsi="Times New Roman" w:cs="Times New Roman"/>
          <w:color w:val="000000" w:themeColor="text1"/>
          <w:lang w:val="en-GB"/>
        </w:rPr>
        <w:t>DC/SAM/1/2</w:t>
      </w:r>
    </w:p>
    <w:p w:rsidR="00DF6A25" w:rsidRDefault="00DF6A25" w:rsidP="00DF6A25">
      <w:pPr>
        <w:spacing w:after="0" w:line="276" w:lineRule="auto"/>
        <w:jc w:val="both"/>
        <w:rPr>
          <w:rFonts w:ascii="Times New Roman" w:hAnsi="Times New Roman" w:cs="Times New Roman"/>
          <w:color w:val="000000" w:themeColor="text1"/>
          <w:lang w:val="en-GB"/>
        </w:rPr>
      </w:pPr>
      <w:r w:rsidRPr="0099440B">
        <w:rPr>
          <w:rFonts w:ascii="Times New Roman" w:hAnsi="Times New Roman" w:cs="Times New Roman"/>
          <w:color w:val="000000" w:themeColor="text1"/>
          <w:lang w:val="en-GB"/>
        </w:rPr>
        <w:t xml:space="preserve">      Annual Report Samburu District 1936</w:t>
      </w:r>
      <w:r>
        <w:rPr>
          <w:rFonts w:ascii="Times New Roman" w:hAnsi="Times New Roman" w:cs="Times New Roman"/>
          <w:color w:val="000000" w:themeColor="text1"/>
          <w:lang w:val="en-GB"/>
        </w:rPr>
        <w:t>.</w:t>
      </w:r>
    </w:p>
    <w:p w:rsidR="00DF6A25" w:rsidRDefault="00DF6A25" w:rsidP="00DF6A25">
      <w:pPr>
        <w:spacing w:after="0"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DC/SAM/2/1</w:t>
      </w:r>
    </w:p>
    <w:p w:rsidR="00DF6A25" w:rsidRPr="00C50FBC" w:rsidRDefault="00DF6A25" w:rsidP="00DF6A25">
      <w:pPr>
        <w:spacing w:after="0"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      Annual Report Samburu District 1944.</w:t>
      </w:r>
    </w:p>
    <w:p w:rsidR="00DF6A25" w:rsidRPr="00C50FBC" w:rsidRDefault="00DF6A25" w:rsidP="00DF6A25">
      <w:pPr>
        <w:spacing w:after="0" w:line="276" w:lineRule="auto"/>
        <w:jc w:val="both"/>
        <w:rPr>
          <w:rFonts w:ascii="Times New Roman" w:hAnsi="Times New Roman" w:cs="Times New Roman"/>
          <w:color w:val="000000" w:themeColor="text1"/>
          <w:lang w:val="en-GB"/>
        </w:rPr>
      </w:pPr>
      <w:r w:rsidRPr="00C50FBC">
        <w:rPr>
          <w:rFonts w:ascii="Times New Roman" w:hAnsi="Times New Roman" w:cs="Times New Roman"/>
          <w:color w:val="000000" w:themeColor="text1"/>
          <w:lang w:val="en-GB"/>
        </w:rPr>
        <w:t xml:space="preserve">PC/NKU/2/I/31 </w:t>
      </w:r>
    </w:p>
    <w:p w:rsidR="00DF6A25" w:rsidRPr="00C50FBC" w:rsidRDefault="00DF6A25" w:rsidP="00DF6A25">
      <w:pPr>
        <w:spacing w:after="0" w:line="276" w:lineRule="auto"/>
        <w:ind w:left="340"/>
        <w:jc w:val="both"/>
        <w:rPr>
          <w:rFonts w:ascii="Times New Roman" w:hAnsi="Times New Roman" w:cs="Times New Roman"/>
          <w:color w:val="000000" w:themeColor="text1"/>
          <w:lang w:val="en-GB"/>
        </w:rPr>
      </w:pPr>
      <w:r w:rsidRPr="00C50FBC">
        <w:rPr>
          <w:rFonts w:ascii="Times New Roman" w:hAnsi="Times New Roman" w:cs="Times New Roman"/>
          <w:color w:val="000000" w:themeColor="text1"/>
          <w:lang w:val="en-GB"/>
        </w:rPr>
        <w:t>Doc. 2. Removal of Wamba Dorobo to Leroghi. District Commissioner Rumuruti to Provincial Commissioner Nakuru, April 15 1946.</w:t>
      </w:r>
    </w:p>
    <w:p w:rsidR="00DF6A25" w:rsidRPr="00C50FBC" w:rsidRDefault="00DF6A25" w:rsidP="00DF6A25">
      <w:pPr>
        <w:spacing w:after="0" w:line="276" w:lineRule="auto"/>
        <w:ind w:left="340"/>
        <w:jc w:val="both"/>
        <w:rPr>
          <w:rFonts w:ascii="Times New Roman" w:hAnsi="Times New Roman" w:cs="Times New Roman"/>
          <w:color w:val="000000" w:themeColor="text1"/>
          <w:lang w:val="en-GB"/>
        </w:rPr>
      </w:pPr>
      <w:r w:rsidRPr="00C50FBC">
        <w:rPr>
          <w:rFonts w:ascii="Times New Roman" w:hAnsi="Times New Roman" w:cs="Times New Roman"/>
          <w:color w:val="000000" w:themeColor="text1"/>
          <w:lang w:val="en-GB"/>
        </w:rPr>
        <w:t>Doc. 11. Move of Wamba Dorobo. District Officer Maralal to Provincial Commissioner Nakuru, October 29 1946.</w:t>
      </w:r>
    </w:p>
    <w:p w:rsidR="00DF6A25" w:rsidRPr="00C50FBC" w:rsidRDefault="00DF6A25" w:rsidP="00DF6A25">
      <w:pPr>
        <w:spacing w:after="0" w:line="276" w:lineRule="auto"/>
        <w:ind w:left="340"/>
        <w:jc w:val="both"/>
        <w:rPr>
          <w:rFonts w:ascii="Times New Roman" w:hAnsi="Times New Roman" w:cs="Times New Roman"/>
          <w:color w:val="000000" w:themeColor="text1"/>
          <w:lang w:val="en-GB"/>
        </w:rPr>
      </w:pPr>
      <w:r w:rsidRPr="00C50FBC">
        <w:rPr>
          <w:rFonts w:ascii="Times New Roman" w:hAnsi="Times New Roman" w:cs="Times New Roman"/>
          <w:color w:val="000000" w:themeColor="text1"/>
          <w:lang w:val="en-GB"/>
        </w:rPr>
        <w:t>Doc. 14. Wamba Dorobo. District Officer Maralal to Provincial Commissioner Nakuru, March 31 1947.</w:t>
      </w:r>
    </w:p>
    <w:p w:rsidR="00DF6A25" w:rsidRPr="00C50FBC" w:rsidRDefault="00DF6A25" w:rsidP="00DF6A25">
      <w:pPr>
        <w:spacing w:after="0"/>
        <w:jc w:val="both"/>
        <w:rPr>
          <w:rFonts w:ascii="Times New Roman" w:hAnsi="Times New Roman" w:cs="Times New Roman"/>
          <w:color w:val="000000" w:themeColor="text1"/>
          <w:lang w:val="en-GB"/>
        </w:rPr>
      </w:pPr>
    </w:p>
    <w:p w:rsidR="00DF6A25" w:rsidRPr="00C50FBC" w:rsidRDefault="00DF6A25" w:rsidP="00DF6A25">
      <w:pPr>
        <w:jc w:val="both"/>
        <w:rPr>
          <w:rFonts w:ascii="Times New Roman" w:hAnsi="Times New Roman" w:cs="Times New Roman"/>
          <w:b/>
          <w:color w:val="000000" w:themeColor="text1"/>
          <w:lang w:val="en-GB"/>
        </w:rPr>
      </w:pPr>
      <w:r w:rsidRPr="00C50FBC">
        <w:rPr>
          <w:rFonts w:ascii="Times New Roman" w:hAnsi="Times New Roman" w:cs="Times New Roman"/>
          <w:b/>
          <w:color w:val="000000" w:themeColor="text1"/>
          <w:lang w:val="en-GB"/>
        </w:rPr>
        <w:t>Rhodes House, Oxford.</w:t>
      </w:r>
    </w:p>
    <w:p w:rsidR="00DF6A25" w:rsidRPr="00C50FBC" w:rsidRDefault="00DF6A25" w:rsidP="00DF6A25">
      <w:pPr>
        <w:spacing w:after="0" w:line="240" w:lineRule="auto"/>
        <w:jc w:val="both"/>
        <w:rPr>
          <w:rFonts w:ascii="Times New Roman" w:hAnsi="Times New Roman" w:cs="Times New Roman"/>
          <w:lang w:val="en-GB"/>
        </w:rPr>
      </w:pPr>
      <w:r w:rsidRPr="00C50FBC">
        <w:rPr>
          <w:rFonts w:ascii="Times New Roman" w:hAnsi="Times New Roman" w:cs="Times New Roman"/>
          <w:lang w:val="en-GB"/>
        </w:rPr>
        <w:t>MSS.Afr. s. 2311 Spencer</w:t>
      </w:r>
    </w:p>
    <w:p w:rsidR="00DF6A25" w:rsidRPr="00C50FBC" w:rsidRDefault="00DF6A25" w:rsidP="00DF6A25">
      <w:pPr>
        <w:spacing w:after="0" w:line="240" w:lineRule="auto"/>
        <w:ind w:left="340"/>
        <w:jc w:val="both"/>
        <w:rPr>
          <w:rFonts w:ascii="Times New Roman" w:hAnsi="Times New Roman" w:cs="Times New Roman"/>
          <w:lang w:val="en-GB"/>
        </w:rPr>
      </w:pPr>
      <w:r w:rsidRPr="00C50FBC">
        <w:rPr>
          <w:rFonts w:ascii="Times New Roman" w:hAnsi="Times New Roman" w:cs="Times New Roman"/>
          <w:lang w:val="en-GB"/>
        </w:rPr>
        <w:t>Paul Spencer, Report on the Lewaso Dorobo (Il U</w:t>
      </w:r>
      <w:r>
        <w:rPr>
          <w:rFonts w:ascii="Times New Roman" w:hAnsi="Times New Roman" w:cs="Times New Roman"/>
          <w:lang w:val="en-GB"/>
        </w:rPr>
        <w:t xml:space="preserve">aso) People of Northern Kenya, </w:t>
      </w:r>
      <w:r w:rsidRPr="00C50FBC">
        <w:rPr>
          <w:rFonts w:ascii="Times New Roman" w:hAnsi="Times New Roman" w:cs="Times New Roman"/>
          <w:lang w:val="en-GB"/>
        </w:rPr>
        <w:t>December 24 1959</w:t>
      </w:r>
      <w:r>
        <w:rPr>
          <w:rFonts w:ascii="Times New Roman" w:hAnsi="Times New Roman" w:cs="Times New Roman"/>
          <w:lang w:val="en-GB"/>
        </w:rPr>
        <w:t>.</w:t>
      </w:r>
    </w:p>
    <w:p w:rsidR="00DF6A25" w:rsidRDefault="00DF6A25" w:rsidP="00DF6A25">
      <w:pPr>
        <w:spacing w:after="0" w:line="240" w:lineRule="auto"/>
        <w:jc w:val="both"/>
        <w:rPr>
          <w:rFonts w:ascii="Times New Roman" w:hAnsi="Times New Roman" w:cs="Times New Roman"/>
          <w:lang w:val="en-GB"/>
        </w:rPr>
      </w:pPr>
    </w:p>
    <w:p w:rsidR="00DF6A25" w:rsidRPr="00C50FBC" w:rsidRDefault="00DF6A25" w:rsidP="00DF6A25">
      <w:pPr>
        <w:spacing w:after="0" w:line="240" w:lineRule="auto"/>
        <w:jc w:val="both"/>
        <w:rPr>
          <w:rFonts w:ascii="Times New Roman" w:hAnsi="Times New Roman" w:cs="Times New Roman"/>
          <w:lang w:val="en-GB"/>
        </w:rPr>
      </w:pPr>
    </w:p>
    <w:p w:rsidR="00DF6A25" w:rsidRPr="00152EE0" w:rsidRDefault="00DF6A25" w:rsidP="00DF6A25">
      <w:pPr>
        <w:jc w:val="both"/>
        <w:rPr>
          <w:rFonts w:ascii="Times New Roman" w:hAnsi="Times New Roman" w:cs="Times New Roman"/>
          <w:i/>
          <w:sz w:val="24"/>
          <w:szCs w:val="24"/>
          <w:lang w:val="en-GB"/>
        </w:rPr>
      </w:pPr>
      <w:r w:rsidRPr="00152EE0">
        <w:rPr>
          <w:rFonts w:ascii="Times New Roman" w:hAnsi="Times New Roman" w:cs="Times New Roman"/>
          <w:i/>
          <w:sz w:val="24"/>
          <w:szCs w:val="24"/>
          <w:lang w:val="en-GB"/>
        </w:rPr>
        <w:t>Reports and Memoranda</w:t>
      </w:r>
    </w:p>
    <w:p w:rsidR="00DF6A25" w:rsidRPr="00C50FBC" w:rsidRDefault="00DF6A25" w:rsidP="00DF6A25">
      <w:pPr>
        <w:autoSpaceDE w:val="0"/>
        <w:autoSpaceDN w:val="0"/>
        <w:adjustRightInd w:val="0"/>
        <w:spacing w:after="0" w:line="276" w:lineRule="auto"/>
        <w:ind w:left="709" w:right="284" w:hanging="709"/>
        <w:rPr>
          <w:rFonts w:ascii="Times New Roman" w:hAnsi="Times New Roman" w:cs="Times New Roman"/>
          <w:lang w:val="en-GB"/>
        </w:rPr>
      </w:pPr>
      <w:r w:rsidRPr="00C50FBC">
        <w:rPr>
          <w:rFonts w:ascii="Times New Roman" w:hAnsi="Times New Roman" w:cs="Times New Roman"/>
          <w:lang w:val="en-GB"/>
        </w:rPr>
        <w:t>International Livestock</w:t>
      </w:r>
      <w:r>
        <w:rPr>
          <w:rFonts w:ascii="Times New Roman" w:hAnsi="Times New Roman" w:cs="Times New Roman"/>
          <w:lang w:val="en-GB"/>
        </w:rPr>
        <w:t xml:space="preserve"> Research Institute (ILRI)</w:t>
      </w:r>
      <w:r w:rsidRPr="00C50FBC">
        <w:rPr>
          <w:rFonts w:ascii="Times New Roman" w:hAnsi="Times New Roman" w:cs="Times New Roman"/>
          <w:lang w:val="en-GB"/>
        </w:rPr>
        <w:t xml:space="preserve">. </w:t>
      </w:r>
      <w:r w:rsidRPr="00C50FBC">
        <w:rPr>
          <w:rFonts w:ascii="Times New Roman" w:hAnsi="Times New Roman" w:cs="Times New Roman"/>
          <w:i/>
          <w:lang w:val="en-GB"/>
        </w:rPr>
        <w:t>An Assessment of the Response to the 2008-2009 Drought in Kenya</w:t>
      </w:r>
      <w:r w:rsidRPr="00C50FBC">
        <w:rPr>
          <w:rFonts w:ascii="Times New Roman" w:hAnsi="Times New Roman" w:cs="Times New Roman"/>
          <w:lang w:val="en-GB"/>
        </w:rPr>
        <w:t>. Nairobi</w:t>
      </w:r>
      <w:r>
        <w:rPr>
          <w:rFonts w:ascii="Times New Roman" w:hAnsi="Times New Roman" w:cs="Times New Roman"/>
          <w:lang w:val="en-GB"/>
        </w:rPr>
        <w:t>, 2010</w:t>
      </w:r>
      <w:r w:rsidRPr="00C50FBC">
        <w:rPr>
          <w:rFonts w:ascii="Times New Roman" w:hAnsi="Times New Roman" w:cs="Times New Roman"/>
          <w:lang w:val="en-GB"/>
        </w:rPr>
        <w:t>.</w:t>
      </w:r>
    </w:p>
    <w:p w:rsidR="00DF6A25" w:rsidRPr="00C50FBC" w:rsidRDefault="00DF6A25" w:rsidP="00DF6A25">
      <w:pPr>
        <w:widowControl w:val="0"/>
        <w:autoSpaceDE w:val="0"/>
        <w:autoSpaceDN w:val="0"/>
        <w:adjustRightInd w:val="0"/>
        <w:spacing w:after="0" w:line="276" w:lineRule="auto"/>
        <w:ind w:left="709" w:right="284" w:hanging="709"/>
        <w:jc w:val="both"/>
        <w:rPr>
          <w:rFonts w:ascii="Times New Roman" w:hAnsi="Times New Roman" w:cs="Times New Roman"/>
          <w:lang w:val="en-GB"/>
        </w:rPr>
      </w:pPr>
      <w:r>
        <w:rPr>
          <w:rFonts w:ascii="Times New Roman" w:hAnsi="Times New Roman" w:cs="Times New Roman"/>
          <w:lang w:val="en-GB"/>
        </w:rPr>
        <w:t>Kenrick, J. “</w:t>
      </w:r>
      <w:r w:rsidRPr="00C50FBC">
        <w:rPr>
          <w:rFonts w:ascii="Times New Roman" w:hAnsi="Times New Roman" w:cs="Times New Roman"/>
          <w:lang w:val="en-GB"/>
        </w:rPr>
        <w:t>The Case of the Cherangany Hills, Kenya – State Forest Protection is F</w:t>
      </w:r>
      <w:r>
        <w:rPr>
          <w:rFonts w:ascii="Times New Roman" w:hAnsi="Times New Roman" w:cs="Times New Roman"/>
          <w:lang w:val="en-GB"/>
        </w:rPr>
        <w:t>orcing People from their Lands.”</w:t>
      </w:r>
      <w:r w:rsidRPr="00C50FBC">
        <w:rPr>
          <w:rFonts w:ascii="Times New Roman" w:hAnsi="Times New Roman" w:cs="Times New Roman"/>
          <w:lang w:val="en-GB"/>
        </w:rPr>
        <w:t xml:space="preserve"> Published by </w:t>
      </w:r>
      <w:r w:rsidRPr="00C50FBC">
        <w:rPr>
          <w:rFonts w:ascii="Times New Roman" w:hAnsi="Times New Roman" w:cs="Times New Roman"/>
          <w:i/>
          <w:lang w:val="en-GB"/>
        </w:rPr>
        <w:t>Forest Peoples Programme</w:t>
      </w:r>
      <w:r>
        <w:rPr>
          <w:rFonts w:ascii="Times New Roman" w:hAnsi="Times New Roman" w:cs="Times New Roman"/>
          <w:lang w:val="en-GB"/>
        </w:rPr>
        <w:t>,</w:t>
      </w:r>
      <w:r w:rsidRPr="00C50FBC">
        <w:rPr>
          <w:rFonts w:ascii="Times New Roman" w:hAnsi="Times New Roman" w:cs="Times New Roman"/>
          <w:lang w:val="en-GB"/>
        </w:rPr>
        <w:t xml:space="preserve"> </w:t>
      </w:r>
      <w:r>
        <w:rPr>
          <w:rFonts w:ascii="Times New Roman" w:hAnsi="Times New Roman" w:cs="Times New Roman"/>
          <w:lang w:val="en-GB"/>
        </w:rPr>
        <w:t>2014.</w:t>
      </w:r>
    </w:p>
    <w:p w:rsidR="00DF6A25" w:rsidRDefault="00DF6A25" w:rsidP="00DF6A25">
      <w:pPr>
        <w:autoSpaceDE w:val="0"/>
        <w:autoSpaceDN w:val="0"/>
        <w:adjustRightInd w:val="0"/>
        <w:spacing w:after="0" w:line="276" w:lineRule="auto"/>
        <w:ind w:left="709" w:right="284" w:hanging="709"/>
        <w:rPr>
          <w:rFonts w:ascii="Times New Roman" w:hAnsi="Times New Roman" w:cs="Times New Roman"/>
          <w:lang w:val="en-GB"/>
        </w:rPr>
      </w:pPr>
      <w:r w:rsidRPr="00017396">
        <w:rPr>
          <w:rFonts w:ascii="Times New Roman" w:hAnsi="Times New Roman" w:cs="Times New Roman"/>
          <w:i/>
          <w:lang w:val="en-GB"/>
        </w:rPr>
        <w:t>Memorandum of the Cherangany (Sengwer) to the Commission of Inquiry into the Land Law System of Kenya</w:t>
      </w:r>
      <w:r>
        <w:rPr>
          <w:rFonts w:ascii="Times New Roman" w:hAnsi="Times New Roman" w:cs="Times New Roman"/>
          <w:lang w:val="en-GB"/>
        </w:rPr>
        <w:t>, October 2000.</w:t>
      </w:r>
    </w:p>
    <w:p w:rsidR="00DF6A25" w:rsidRPr="00C50FBC" w:rsidRDefault="00DF6A25" w:rsidP="00DF6A25">
      <w:pPr>
        <w:autoSpaceDE w:val="0"/>
        <w:autoSpaceDN w:val="0"/>
        <w:adjustRightInd w:val="0"/>
        <w:spacing w:after="0" w:line="276" w:lineRule="auto"/>
        <w:ind w:left="709" w:right="284" w:hanging="709"/>
        <w:rPr>
          <w:rFonts w:ascii="Times New Roman" w:hAnsi="Times New Roman" w:cs="Times New Roman"/>
          <w:lang w:val="en-GB"/>
        </w:rPr>
      </w:pPr>
      <w:r w:rsidRPr="00017396">
        <w:rPr>
          <w:rFonts w:ascii="Times New Roman" w:hAnsi="Times New Roman" w:cs="Times New Roman"/>
          <w:i/>
          <w:lang w:val="en-GB"/>
        </w:rPr>
        <w:t>Memorandum of the Sengwer Ethnic Minority Hunter-Gatherer Indigenous Peoples to the Constitution of Kenya Review Commission</w:t>
      </w:r>
      <w:r>
        <w:rPr>
          <w:rFonts w:ascii="Times New Roman" w:hAnsi="Times New Roman" w:cs="Times New Roman"/>
          <w:lang w:val="en-GB"/>
        </w:rPr>
        <w:t>,</w:t>
      </w:r>
      <w:r w:rsidRPr="00C50FBC">
        <w:rPr>
          <w:rFonts w:ascii="Times New Roman" w:hAnsi="Times New Roman" w:cs="Times New Roman"/>
          <w:lang w:val="en-GB"/>
        </w:rPr>
        <w:t xml:space="preserve"> July 10 2002.</w:t>
      </w:r>
    </w:p>
    <w:p w:rsidR="00DF6A25" w:rsidRPr="00C50FBC" w:rsidRDefault="00DF6A25" w:rsidP="00DF6A25">
      <w:pPr>
        <w:spacing w:after="0" w:line="276" w:lineRule="auto"/>
        <w:ind w:left="709" w:right="284" w:hanging="709"/>
        <w:jc w:val="both"/>
        <w:rPr>
          <w:rFonts w:ascii="Times New Roman" w:hAnsi="Times New Roman" w:cs="Times New Roman"/>
          <w:lang w:val="en-GB"/>
        </w:rPr>
      </w:pPr>
      <w:r w:rsidRPr="00017396">
        <w:rPr>
          <w:rFonts w:ascii="Times New Roman" w:hAnsi="Times New Roman" w:cs="Times New Roman"/>
          <w:i/>
          <w:lang w:val="en-GB"/>
        </w:rPr>
        <w:t>Memorandum of the Cherangany Community (Tribe) to the District Commissioner West Pokot P.O. Box 173</w:t>
      </w:r>
      <w:r w:rsidRPr="00C50FBC">
        <w:rPr>
          <w:rFonts w:ascii="Times New Roman" w:hAnsi="Times New Roman" w:cs="Times New Roman"/>
          <w:lang w:val="en-GB"/>
        </w:rPr>
        <w:t>, May 13 2009.</w:t>
      </w:r>
    </w:p>
    <w:p w:rsidR="00DF6A25" w:rsidRPr="00C50FBC" w:rsidRDefault="00DF6A25" w:rsidP="00DF6A25">
      <w:pPr>
        <w:spacing w:after="0" w:line="276" w:lineRule="auto"/>
        <w:ind w:left="709" w:right="284" w:hanging="709"/>
        <w:jc w:val="both"/>
        <w:rPr>
          <w:rFonts w:ascii="Times New Roman" w:hAnsi="Times New Roman" w:cs="Times New Roman"/>
          <w:lang w:val="en-GB"/>
        </w:rPr>
      </w:pPr>
      <w:r w:rsidRPr="00C50FBC">
        <w:rPr>
          <w:rFonts w:ascii="Times New Roman" w:hAnsi="Times New Roman" w:cs="Times New Roman"/>
          <w:bCs/>
          <w:lang w:val="en-GB"/>
        </w:rPr>
        <w:t>National Environment M</w:t>
      </w:r>
      <w:r>
        <w:rPr>
          <w:rFonts w:ascii="Times New Roman" w:hAnsi="Times New Roman" w:cs="Times New Roman"/>
          <w:bCs/>
          <w:lang w:val="en-GB"/>
        </w:rPr>
        <w:t>anagement Authority (NEMA)</w:t>
      </w:r>
      <w:r w:rsidRPr="00C50FBC">
        <w:rPr>
          <w:rFonts w:ascii="Times New Roman" w:hAnsi="Times New Roman" w:cs="Times New Roman"/>
          <w:bCs/>
          <w:lang w:val="en-GB"/>
        </w:rPr>
        <w:t xml:space="preserve">. </w:t>
      </w:r>
      <w:r w:rsidRPr="00C50FBC">
        <w:rPr>
          <w:rFonts w:ascii="Times New Roman" w:hAnsi="Times New Roman" w:cs="Times New Roman"/>
          <w:bCs/>
          <w:i/>
          <w:lang w:val="en-GB"/>
        </w:rPr>
        <w:t>Effects of Climate Change in Kenya</w:t>
      </w:r>
      <w:r w:rsidRPr="00C50FBC">
        <w:rPr>
          <w:rFonts w:ascii="Times New Roman" w:hAnsi="Times New Roman" w:cs="Times New Roman"/>
          <w:bCs/>
          <w:lang w:val="en-GB"/>
        </w:rPr>
        <w:t>. Nairobi</w:t>
      </w:r>
      <w:r>
        <w:rPr>
          <w:rFonts w:ascii="Times New Roman" w:hAnsi="Times New Roman" w:cs="Times New Roman"/>
          <w:bCs/>
          <w:lang w:val="en-GB"/>
        </w:rPr>
        <w:t>, 2013</w:t>
      </w:r>
      <w:r w:rsidRPr="00C50FBC">
        <w:rPr>
          <w:rFonts w:ascii="Times New Roman" w:hAnsi="Times New Roman" w:cs="Times New Roman"/>
          <w:bCs/>
          <w:lang w:val="en-GB"/>
        </w:rPr>
        <w:t>.</w:t>
      </w:r>
    </w:p>
    <w:p w:rsidR="00DF6A25" w:rsidRPr="00C50FBC" w:rsidRDefault="00DF6A25" w:rsidP="00DF6A25">
      <w:pPr>
        <w:autoSpaceDE w:val="0"/>
        <w:autoSpaceDN w:val="0"/>
        <w:adjustRightInd w:val="0"/>
        <w:spacing w:after="0" w:line="276" w:lineRule="auto"/>
        <w:rPr>
          <w:rFonts w:ascii="Times New Roman" w:hAnsi="Times New Roman" w:cs="Times New Roman"/>
          <w:i/>
          <w:lang w:val="en-GB"/>
        </w:rPr>
      </w:pPr>
      <w:r w:rsidRPr="00C50FBC">
        <w:rPr>
          <w:rFonts w:ascii="Times New Roman" w:hAnsi="Times New Roman" w:cs="Times New Roman"/>
          <w:bCs/>
          <w:lang w:val="en-GB"/>
        </w:rPr>
        <w:t>The World Bank (Agriculture and</w:t>
      </w:r>
      <w:r>
        <w:rPr>
          <w:rFonts w:ascii="Times New Roman" w:hAnsi="Times New Roman" w:cs="Times New Roman"/>
          <w:bCs/>
          <w:lang w:val="en-GB"/>
        </w:rPr>
        <w:t xml:space="preserve"> Rural Development Department)</w:t>
      </w:r>
      <w:r w:rsidRPr="00C50FBC">
        <w:rPr>
          <w:rFonts w:ascii="Times New Roman" w:hAnsi="Times New Roman" w:cs="Times New Roman"/>
          <w:bCs/>
          <w:lang w:val="en-GB"/>
        </w:rPr>
        <w:t xml:space="preserve">. </w:t>
      </w:r>
      <w:r w:rsidRPr="00C50FBC">
        <w:rPr>
          <w:rFonts w:ascii="Times New Roman" w:hAnsi="Times New Roman" w:cs="Times New Roman"/>
          <w:i/>
          <w:lang w:val="en-GB"/>
        </w:rPr>
        <w:t>Strategic Environmental</w:t>
      </w:r>
    </w:p>
    <w:p w:rsidR="00DF6A25" w:rsidRDefault="00DF6A25" w:rsidP="00DF6A25">
      <w:pPr>
        <w:autoSpaceDE w:val="0"/>
        <w:autoSpaceDN w:val="0"/>
        <w:adjustRightInd w:val="0"/>
        <w:spacing w:after="0" w:line="276" w:lineRule="auto"/>
        <w:ind w:right="284"/>
        <w:rPr>
          <w:rFonts w:ascii="Times New Roman" w:hAnsi="Times New Roman" w:cs="Times New Roman"/>
          <w:lang w:val="en-GB"/>
        </w:rPr>
      </w:pPr>
      <w:r>
        <w:rPr>
          <w:rFonts w:ascii="Times New Roman" w:hAnsi="Times New Roman" w:cs="Times New Roman"/>
          <w:i/>
          <w:lang w:val="en-GB"/>
        </w:rPr>
        <w:t xml:space="preserve">             </w:t>
      </w:r>
      <w:r w:rsidRPr="00C50FBC">
        <w:rPr>
          <w:rFonts w:ascii="Times New Roman" w:hAnsi="Times New Roman" w:cs="Times New Roman"/>
          <w:i/>
          <w:lang w:val="en-GB"/>
        </w:rPr>
        <w:t>Assessment of the Kenya Forests Act 2005</w:t>
      </w:r>
      <w:r w:rsidRPr="00C50FBC">
        <w:rPr>
          <w:rFonts w:ascii="Times New Roman" w:hAnsi="Times New Roman" w:cs="Times New Roman"/>
          <w:lang w:val="en-GB"/>
        </w:rPr>
        <w:t>. Washington</w:t>
      </w:r>
      <w:r>
        <w:rPr>
          <w:rFonts w:ascii="Times New Roman" w:hAnsi="Times New Roman" w:cs="Times New Roman"/>
          <w:lang w:val="en-GB"/>
        </w:rPr>
        <w:t>, 2007</w:t>
      </w:r>
      <w:r w:rsidRPr="00C50FBC">
        <w:rPr>
          <w:rFonts w:ascii="Times New Roman" w:hAnsi="Times New Roman" w:cs="Times New Roman"/>
          <w:lang w:val="en-GB"/>
        </w:rPr>
        <w:t>.</w:t>
      </w:r>
    </w:p>
    <w:p w:rsidR="00DF6A25" w:rsidRPr="00C50FBC" w:rsidRDefault="00DF6A25" w:rsidP="00DF6A25">
      <w:pPr>
        <w:autoSpaceDE w:val="0"/>
        <w:autoSpaceDN w:val="0"/>
        <w:adjustRightInd w:val="0"/>
        <w:spacing w:after="0" w:line="276" w:lineRule="auto"/>
        <w:rPr>
          <w:rFonts w:ascii="Times New Roman" w:hAnsi="Times New Roman" w:cs="Times New Roman"/>
          <w:lang w:val="en-GB"/>
        </w:rPr>
      </w:pPr>
    </w:p>
    <w:p w:rsidR="00DF6A25" w:rsidRPr="00C50FBC" w:rsidRDefault="00DF6A25" w:rsidP="00DF6A25">
      <w:pPr>
        <w:autoSpaceDE w:val="0"/>
        <w:autoSpaceDN w:val="0"/>
        <w:adjustRightInd w:val="0"/>
        <w:spacing w:after="0" w:line="240" w:lineRule="auto"/>
        <w:rPr>
          <w:rFonts w:ascii="Times New Roman" w:hAnsi="Times New Roman" w:cs="Times New Roman"/>
          <w:lang w:val="en-GB"/>
        </w:rPr>
      </w:pPr>
    </w:p>
    <w:p w:rsidR="00DF6A25" w:rsidRPr="007E0A99" w:rsidRDefault="00DF6A25" w:rsidP="00DF6A25">
      <w:pPr>
        <w:jc w:val="both"/>
        <w:rPr>
          <w:rFonts w:ascii="Times New Roman" w:hAnsi="Times New Roman" w:cs="Times New Roman"/>
          <w:i/>
          <w:sz w:val="24"/>
          <w:szCs w:val="24"/>
          <w:lang w:val="en-GB"/>
        </w:rPr>
      </w:pPr>
      <w:r w:rsidRPr="007E0A99">
        <w:rPr>
          <w:rFonts w:ascii="Times New Roman" w:hAnsi="Times New Roman" w:cs="Times New Roman"/>
          <w:i/>
          <w:sz w:val="24"/>
          <w:szCs w:val="24"/>
          <w:lang w:val="en-GB"/>
        </w:rPr>
        <w:t>Interviews</w:t>
      </w:r>
    </w:p>
    <w:p w:rsidR="00DF6A25" w:rsidRPr="00C50FBC" w:rsidRDefault="00DF6A25" w:rsidP="00DF6A25">
      <w:pPr>
        <w:jc w:val="both"/>
        <w:rPr>
          <w:rFonts w:ascii="Times New Roman" w:hAnsi="Times New Roman" w:cs="Times New Roman"/>
          <w:color w:val="000000" w:themeColor="text1"/>
          <w:lang w:val="en-GB"/>
        </w:rPr>
      </w:pPr>
      <w:r w:rsidRPr="00C50FBC">
        <w:rPr>
          <w:rFonts w:ascii="Times New Roman" w:hAnsi="Times New Roman" w:cs="Times New Roman"/>
          <w:color w:val="000000" w:themeColor="text1"/>
          <w:lang w:val="en-GB"/>
        </w:rPr>
        <w:t>Abraham Mworor Maina, Kaibos (Cherangany Hills), West Pokot, July 3 2015.</w:t>
      </w:r>
    </w:p>
    <w:p w:rsidR="00DF6A25" w:rsidRPr="00C50FBC" w:rsidRDefault="00DF6A25" w:rsidP="00DF6A25">
      <w:pPr>
        <w:jc w:val="both"/>
        <w:rPr>
          <w:rFonts w:ascii="Times New Roman" w:eastAsia="Times New Roman" w:hAnsi="Times New Roman" w:cs="Times New Roman"/>
          <w:color w:val="000000" w:themeColor="text1"/>
          <w:lang w:val="en-GB" w:eastAsia="en-GB"/>
        </w:rPr>
      </w:pPr>
      <w:r w:rsidRPr="00C50FBC">
        <w:rPr>
          <w:rFonts w:ascii="Times New Roman" w:hAnsi="Times New Roman" w:cs="Times New Roman"/>
          <w:color w:val="000000" w:themeColor="text1"/>
          <w:lang w:val="en-GB"/>
        </w:rPr>
        <w:t>Georges Rambei (CFA), Kantana (Mukogodo Forest), Laikipia, April 7 2015.</w:t>
      </w:r>
    </w:p>
    <w:p w:rsidR="00DF6A25" w:rsidRPr="00C50FBC" w:rsidRDefault="00DF6A25" w:rsidP="00DF6A25">
      <w:pPr>
        <w:jc w:val="both"/>
        <w:rPr>
          <w:rFonts w:ascii="Times New Roman" w:hAnsi="Times New Roman" w:cs="Times New Roman"/>
          <w:color w:val="000000" w:themeColor="text1"/>
          <w:lang w:val="en-GB"/>
        </w:rPr>
      </w:pPr>
      <w:r w:rsidRPr="00C50FBC">
        <w:rPr>
          <w:rFonts w:ascii="Times New Roman" w:hAnsi="Times New Roman" w:cs="Times New Roman"/>
          <w:color w:val="000000" w:themeColor="text1"/>
          <w:lang w:val="en-GB"/>
        </w:rPr>
        <w:t>Jason Lengonyekie, Lorian (Matthews Range), Samburu East, April 16 2015.</w:t>
      </w:r>
    </w:p>
    <w:p w:rsidR="00DF6A25" w:rsidRPr="00C50FBC" w:rsidRDefault="00DF6A25" w:rsidP="00DF6A25">
      <w:pPr>
        <w:jc w:val="both"/>
        <w:rPr>
          <w:rFonts w:ascii="Times New Roman" w:hAnsi="Times New Roman" w:cs="Times New Roman"/>
          <w:lang w:val="en-GB"/>
        </w:rPr>
      </w:pPr>
      <w:r w:rsidRPr="00C50FBC">
        <w:rPr>
          <w:rFonts w:ascii="Times New Roman" w:eastAsia="Times New Roman" w:hAnsi="Times New Roman" w:cs="Times New Roman"/>
          <w:color w:val="000000" w:themeColor="text1"/>
          <w:lang w:val="en-GB" w:eastAsia="en-GB"/>
        </w:rPr>
        <w:t xml:space="preserve">Kapsoyo Ruto Sinyei, Talau </w:t>
      </w:r>
      <w:r w:rsidRPr="00C50FBC">
        <w:rPr>
          <w:rFonts w:ascii="Times New Roman" w:hAnsi="Times New Roman" w:cs="Times New Roman"/>
          <w:color w:val="000000" w:themeColor="text1"/>
          <w:lang w:val="en-GB"/>
        </w:rPr>
        <w:t>(Cherangany Hills), West Pokot,</w:t>
      </w:r>
      <w:r w:rsidRPr="00C50FBC">
        <w:rPr>
          <w:rFonts w:ascii="Times New Roman" w:eastAsia="Times New Roman" w:hAnsi="Times New Roman" w:cs="Times New Roman"/>
          <w:color w:val="000000" w:themeColor="text1"/>
          <w:lang w:val="en-GB" w:eastAsia="en-GB"/>
        </w:rPr>
        <w:t xml:space="preserve"> July 4 2015.</w:t>
      </w:r>
    </w:p>
    <w:p w:rsidR="00DF6A25" w:rsidRPr="00C50FBC" w:rsidRDefault="00DF6A25" w:rsidP="00DF6A25">
      <w:pPr>
        <w:jc w:val="both"/>
        <w:rPr>
          <w:rFonts w:ascii="Times New Roman" w:eastAsia="Times New Roman" w:hAnsi="Times New Roman" w:cs="Times New Roman"/>
          <w:color w:val="000000" w:themeColor="text1"/>
          <w:lang w:val="en-GB" w:eastAsia="en-GB"/>
        </w:rPr>
      </w:pPr>
      <w:r w:rsidRPr="00C50FBC">
        <w:rPr>
          <w:rFonts w:ascii="Times New Roman" w:eastAsia="Times New Roman" w:hAnsi="Times New Roman" w:cs="Times New Roman"/>
          <w:color w:val="000000" w:themeColor="text1"/>
          <w:lang w:val="en-GB" w:eastAsia="en-GB"/>
        </w:rPr>
        <w:t xml:space="preserve">Kisembe Leitiko, Toirai </w:t>
      </w:r>
      <w:r w:rsidRPr="00C50FBC">
        <w:rPr>
          <w:rFonts w:ascii="Times New Roman" w:hAnsi="Times New Roman" w:cs="Times New Roman"/>
          <w:color w:val="000000" w:themeColor="text1"/>
          <w:lang w:val="en-GB"/>
        </w:rPr>
        <w:t>(Mukogodo Forest), Laikipia</w:t>
      </w:r>
      <w:r w:rsidRPr="00C50FBC">
        <w:rPr>
          <w:rFonts w:ascii="Times New Roman" w:eastAsia="Times New Roman" w:hAnsi="Times New Roman" w:cs="Times New Roman"/>
          <w:color w:val="000000" w:themeColor="text1"/>
          <w:lang w:val="en-GB" w:eastAsia="en-GB"/>
        </w:rPr>
        <w:t>, April 1 2015.</w:t>
      </w:r>
    </w:p>
    <w:p w:rsidR="00DF6A25" w:rsidRPr="00C50FBC" w:rsidRDefault="00DF6A25" w:rsidP="00DF6A25">
      <w:pPr>
        <w:autoSpaceDE w:val="0"/>
        <w:autoSpaceDN w:val="0"/>
        <w:adjustRightInd w:val="0"/>
        <w:spacing w:after="0" w:line="360" w:lineRule="auto"/>
        <w:jc w:val="both"/>
        <w:rPr>
          <w:rFonts w:ascii="Times New Roman" w:hAnsi="Times New Roman" w:cs="Times New Roman"/>
          <w:color w:val="000000" w:themeColor="text1"/>
          <w:lang w:val="en-GB"/>
        </w:rPr>
      </w:pPr>
      <w:r w:rsidRPr="00C50FBC">
        <w:rPr>
          <w:rFonts w:ascii="Times New Roman" w:hAnsi="Times New Roman" w:cs="Times New Roman"/>
          <w:lang w:val="en-GB"/>
        </w:rPr>
        <w:t xml:space="preserve">Lmanisi Lesowapir, Golgoltim </w:t>
      </w:r>
      <w:r w:rsidRPr="00C50FBC">
        <w:rPr>
          <w:rFonts w:ascii="Times New Roman" w:hAnsi="Times New Roman" w:cs="Times New Roman"/>
          <w:color w:val="000000" w:themeColor="text1"/>
          <w:lang w:val="en-GB"/>
        </w:rPr>
        <w:t>(Matthews Range), Samburu East, April 15 2015.</w:t>
      </w:r>
    </w:p>
    <w:p w:rsidR="00DF6A25" w:rsidRPr="00C50FBC" w:rsidRDefault="00DF6A25" w:rsidP="00DF6A25">
      <w:pPr>
        <w:jc w:val="both"/>
        <w:rPr>
          <w:rFonts w:ascii="Times New Roman" w:eastAsia="Times New Roman" w:hAnsi="Times New Roman" w:cs="Times New Roman"/>
          <w:color w:val="000000" w:themeColor="text1"/>
          <w:lang w:val="en-GB" w:eastAsia="en-GB"/>
        </w:rPr>
      </w:pPr>
      <w:r w:rsidRPr="00C50FBC">
        <w:rPr>
          <w:rFonts w:ascii="Times New Roman" w:eastAsia="Times New Roman" w:hAnsi="Times New Roman" w:cs="Times New Roman"/>
          <w:color w:val="000000" w:themeColor="text1"/>
          <w:lang w:val="en-GB" w:eastAsia="en-GB"/>
        </w:rPr>
        <w:t xml:space="preserve">Paulo Saisi Kapkom, Talau </w:t>
      </w:r>
      <w:r w:rsidRPr="00C50FBC">
        <w:rPr>
          <w:rFonts w:ascii="Times New Roman" w:hAnsi="Times New Roman" w:cs="Times New Roman"/>
          <w:color w:val="000000" w:themeColor="text1"/>
          <w:lang w:val="en-GB"/>
        </w:rPr>
        <w:t>(Cherangany Hills), West Pokot, July</w:t>
      </w:r>
      <w:r w:rsidRPr="00C50FBC">
        <w:rPr>
          <w:rFonts w:ascii="Times New Roman" w:eastAsia="Times New Roman" w:hAnsi="Times New Roman" w:cs="Times New Roman"/>
          <w:color w:val="000000" w:themeColor="text1"/>
          <w:lang w:val="en-GB" w:eastAsia="en-GB"/>
        </w:rPr>
        <w:t xml:space="preserve"> 6 2015.</w:t>
      </w:r>
    </w:p>
    <w:p w:rsidR="00DF6A25" w:rsidRPr="00C50FBC" w:rsidRDefault="00DF6A25" w:rsidP="00DF6A25">
      <w:pPr>
        <w:jc w:val="both"/>
        <w:rPr>
          <w:rFonts w:ascii="Times New Roman" w:hAnsi="Times New Roman" w:cs="Times New Roman"/>
          <w:color w:val="000000" w:themeColor="text1"/>
          <w:lang w:val="en-GB"/>
        </w:rPr>
      </w:pPr>
      <w:r w:rsidRPr="00C50FBC">
        <w:rPr>
          <w:rFonts w:ascii="Times New Roman" w:hAnsi="Times New Roman" w:cs="Times New Roman"/>
          <w:color w:val="000000" w:themeColor="text1"/>
          <w:lang w:val="en-GB"/>
        </w:rPr>
        <w:t>Solomon Cherongos &amp; Benson Kenyatta Krop, Makutano, West Pokot, June 30 2015.</w:t>
      </w:r>
    </w:p>
    <w:p w:rsidR="00DF6A25" w:rsidRPr="00C50FBC" w:rsidRDefault="00DF6A25" w:rsidP="00DF6A25">
      <w:pPr>
        <w:jc w:val="both"/>
        <w:rPr>
          <w:rFonts w:ascii="Times New Roman" w:hAnsi="Times New Roman" w:cs="Times New Roman"/>
          <w:color w:val="000000" w:themeColor="text1"/>
          <w:lang w:val="en-GB"/>
        </w:rPr>
      </w:pPr>
      <w:r w:rsidRPr="00C50FBC">
        <w:rPr>
          <w:rFonts w:ascii="Times New Roman" w:hAnsi="Times New Roman" w:cs="Times New Roman"/>
          <w:color w:val="000000" w:themeColor="text1"/>
          <w:lang w:val="en-GB"/>
        </w:rPr>
        <w:t>Thomas Napoituri (KFS), Doldol (Mukogodo Forest), Laikipia, April 8 2015.</w:t>
      </w:r>
    </w:p>
    <w:p w:rsidR="00DF6A25" w:rsidRPr="00C50FBC" w:rsidRDefault="00DF6A25" w:rsidP="00DF6A25">
      <w:pPr>
        <w:jc w:val="both"/>
        <w:rPr>
          <w:rFonts w:ascii="Times New Roman" w:hAnsi="Times New Roman" w:cs="Times New Roman"/>
          <w:color w:val="000000" w:themeColor="text1"/>
          <w:lang w:val="en-GB"/>
        </w:rPr>
      </w:pPr>
      <w:r w:rsidRPr="00C50FBC">
        <w:rPr>
          <w:rFonts w:ascii="Times New Roman" w:hAnsi="Times New Roman" w:cs="Times New Roman"/>
          <w:color w:val="000000" w:themeColor="text1"/>
          <w:lang w:val="en-GB"/>
        </w:rPr>
        <w:t>Lkitelen Lepale and Meidimari Lenangoisa, Kibartare (Matthews Range), Samburu East, May 21 2015</w:t>
      </w:r>
    </w:p>
    <w:p w:rsidR="00DF6A25" w:rsidRDefault="00DF6A25" w:rsidP="00DF6A25">
      <w:pPr>
        <w:jc w:val="both"/>
        <w:rPr>
          <w:rFonts w:ascii="Times New Roman" w:hAnsi="Times New Roman" w:cs="Times New Roman"/>
          <w:i/>
          <w:lang w:val="en-GB"/>
        </w:rPr>
      </w:pPr>
    </w:p>
    <w:p w:rsidR="00DF6A25" w:rsidRPr="0069190D" w:rsidRDefault="00DF6A25" w:rsidP="00DF6A25">
      <w:pPr>
        <w:jc w:val="both"/>
        <w:rPr>
          <w:rFonts w:ascii="Times New Roman" w:hAnsi="Times New Roman" w:cs="Times New Roman"/>
          <w:i/>
          <w:sz w:val="24"/>
          <w:szCs w:val="24"/>
          <w:lang w:val="en-GB"/>
        </w:rPr>
      </w:pPr>
      <w:r w:rsidRPr="0069190D">
        <w:rPr>
          <w:rFonts w:ascii="Times New Roman" w:hAnsi="Times New Roman" w:cs="Times New Roman"/>
          <w:i/>
          <w:sz w:val="24"/>
          <w:szCs w:val="24"/>
          <w:lang w:val="en-GB"/>
        </w:rPr>
        <w:t>Online Sources</w:t>
      </w:r>
    </w:p>
    <w:p w:rsidR="00DF6A25" w:rsidRPr="00DF6A25" w:rsidRDefault="00DF6A25" w:rsidP="00DF6A25">
      <w:pPr>
        <w:rPr>
          <w:rFonts w:ascii="Times New Roman" w:hAnsi="Times New Roman" w:cs="Times New Roman"/>
          <w:color w:val="000000" w:themeColor="text1"/>
          <w:lang w:val="en-GB"/>
        </w:rPr>
      </w:pPr>
      <w:r w:rsidRPr="00C50FBC">
        <w:rPr>
          <w:rFonts w:ascii="Times New Roman" w:hAnsi="Times New Roman" w:cs="Times New Roman"/>
          <w:i/>
          <w:color w:val="000000" w:themeColor="text1"/>
          <w:lang w:val="en-GB"/>
        </w:rPr>
        <w:t>Kenya Forest Service</w:t>
      </w:r>
      <w:r w:rsidRPr="00C50FBC">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 “</w:t>
      </w:r>
      <w:r w:rsidRPr="00C50FBC">
        <w:rPr>
          <w:rFonts w:ascii="Times New Roman" w:hAnsi="Times New Roman" w:cs="Times New Roman"/>
          <w:color w:val="000000" w:themeColor="text1"/>
          <w:lang w:val="en-GB"/>
        </w:rPr>
        <w:t>The Yaaku People of Mukogodo – L</w:t>
      </w:r>
      <w:r>
        <w:rPr>
          <w:rFonts w:ascii="Times New Roman" w:hAnsi="Times New Roman" w:cs="Times New Roman"/>
          <w:color w:val="000000" w:themeColor="text1"/>
          <w:lang w:val="en-GB"/>
        </w:rPr>
        <w:t>aikipia Reclaim their Language.”</w:t>
      </w:r>
      <w:r w:rsidRPr="00C50FBC">
        <w:rPr>
          <w:rFonts w:ascii="Times New Roman" w:hAnsi="Times New Roman" w:cs="Times New Roman"/>
          <w:color w:val="000000" w:themeColor="text1"/>
          <w:lang w:val="en-GB"/>
        </w:rPr>
        <w:t xml:space="preserve"> 2010</w:t>
      </w:r>
      <w:r>
        <w:rPr>
          <w:rFonts w:ascii="Times New Roman" w:hAnsi="Times New Roman" w:cs="Times New Roman"/>
          <w:color w:val="000000" w:themeColor="text1"/>
          <w:lang w:val="en-GB"/>
        </w:rPr>
        <w:t>. Access</w:t>
      </w:r>
      <w:r w:rsidRPr="00C50FBC">
        <w:rPr>
          <w:rFonts w:ascii="Times New Roman" w:hAnsi="Times New Roman" w:cs="Times New Roman"/>
          <w:color w:val="000000" w:themeColor="text1"/>
          <w:lang w:val="en-GB"/>
        </w:rPr>
        <w:t>ed on June 15 2015.</w:t>
      </w:r>
      <w:r w:rsidRPr="00C50FBC">
        <w:rPr>
          <w:rFonts w:ascii="Times New Roman" w:hAnsi="Times New Roman" w:cs="Times New Roman"/>
          <w:lang w:val="en-GB"/>
        </w:rPr>
        <w:t xml:space="preserve"> </w:t>
      </w:r>
      <w:hyperlink r:id="rId8" w:history="1">
        <w:r w:rsidRPr="00DF6A25">
          <w:rPr>
            <w:rStyle w:val="Hyperlink"/>
            <w:rFonts w:ascii="Times New Roman" w:hAnsi="Times New Roman" w:cs="Times New Roman"/>
            <w:lang w:val="en-GB"/>
          </w:rPr>
          <w:t>http://www.kenyaforestservice.org/index.php?option=com_content&amp;view=article&amp;id=142:the-yaaku-people-of-mukogodo-forest-laikipia-reclaim-their-language&amp;catid=81&amp;Itemid=538</w:t>
        </w:r>
      </w:hyperlink>
      <w:r w:rsidRPr="00DF6A25">
        <w:rPr>
          <w:rFonts w:ascii="Times New Roman" w:hAnsi="Times New Roman" w:cs="Times New Roman"/>
          <w:color w:val="000000" w:themeColor="text1"/>
          <w:lang w:val="en-GB"/>
        </w:rPr>
        <w:t xml:space="preserve">. </w:t>
      </w:r>
    </w:p>
    <w:p w:rsidR="00DF6A25" w:rsidRDefault="00DF6A25" w:rsidP="00DF6A25">
      <w:pPr>
        <w:spacing w:after="0" w:line="240" w:lineRule="auto"/>
        <w:jc w:val="both"/>
        <w:rPr>
          <w:rFonts w:ascii="Times New Roman" w:hAnsi="Times New Roman" w:cs="Times New Roman"/>
          <w:lang w:val="en-GB"/>
        </w:rPr>
      </w:pPr>
      <w:r w:rsidRPr="00C50FBC">
        <w:rPr>
          <w:rFonts w:ascii="Times New Roman" w:hAnsi="Times New Roman" w:cs="Times New Roman"/>
          <w:i/>
          <w:lang w:val="en-GB"/>
        </w:rPr>
        <w:t>Ogiek.org</w:t>
      </w:r>
      <w:r>
        <w:rPr>
          <w:rFonts w:ascii="Times New Roman" w:hAnsi="Times New Roman" w:cs="Times New Roman"/>
          <w:lang w:val="en-GB"/>
        </w:rPr>
        <w:t>. “The Ogiek People”</w:t>
      </w:r>
      <w:r w:rsidRPr="00C50FBC">
        <w:rPr>
          <w:rFonts w:ascii="Times New Roman" w:hAnsi="Times New Roman" w:cs="Times New Roman"/>
          <w:lang w:val="en-GB"/>
        </w:rPr>
        <w:t xml:space="preserve">. </w:t>
      </w:r>
    </w:p>
    <w:p w:rsidR="00DF6A25" w:rsidRDefault="00DF6A25" w:rsidP="00DF6A25">
      <w:pPr>
        <w:spacing w:after="0" w:line="240" w:lineRule="auto"/>
        <w:jc w:val="both"/>
        <w:rPr>
          <w:rFonts w:ascii="Times New Roman" w:hAnsi="Times New Roman" w:cs="Times New Roman"/>
          <w:color w:val="000000" w:themeColor="text1"/>
          <w:lang w:val="en-GB"/>
        </w:rPr>
      </w:pPr>
      <w:r>
        <w:rPr>
          <w:rFonts w:ascii="Times New Roman" w:hAnsi="Times New Roman" w:cs="Times New Roman"/>
          <w:lang w:val="en-GB"/>
        </w:rPr>
        <w:t xml:space="preserve">Accessed </w:t>
      </w:r>
      <w:r w:rsidRPr="00C50FBC">
        <w:rPr>
          <w:rFonts w:ascii="Times New Roman" w:hAnsi="Times New Roman" w:cs="Times New Roman"/>
          <w:color w:val="000000" w:themeColor="text1"/>
          <w:lang w:val="en-GB"/>
        </w:rPr>
        <w:t>on July 15 2015</w:t>
      </w:r>
      <w:r>
        <w:rPr>
          <w:rFonts w:ascii="Times New Roman" w:hAnsi="Times New Roman" w:cs="Times New Roman"/>
          <w:color w:val="000000" w:themeColor="text1"/>
          <w:lang w:val="en-GB"/>
        </w:rPr>
        <w:t>.</w:t>
      </w:r>
    </w:p>
    <w:p w:rsidR="00DF6A25" w:rsidRDefault="0031195F" w:rsidP="00DF6A25">
      <w:pPr>
        <w:spacing w:after="0" w:line="240" w:lineRule="auto"/>
        <w:jc w:val="both"/>
        <w:rPr>
          <w:rStyle w:val="Hyperlink"/>
          <w:rFonts w:ascii="Times New Roman" w:hAnsi="Times New Roman" w:cs="Times New Roman"/>
          <w:lang w:val="en-GB"/>
        </w:rPr>
      </w:pPr>
      <w:hyperlink r:id="rId9" w:history="1">
        <w:r w:rsidR="00DF6A25" w:rsidRPr="00C50FBC">
          <w:rPr>
            <w:rStyle w:val="Hyperlink"/>
            <w:rFonts w:ascii="Times New Roman" w:hAnsi="Times New Roman" w:cs="Times New Roman"/>
            <w:lang w:val="en-GB"/>
          </w:rPr>
          <w:t>http://www.ogiek.org/</w:t>
        </w:r>
      </w:hyperlink>
    </w:p>
    <w:p w:rsidR="00DF6A25" w:rsidRPr="00C50FBC" w:rsidRDefault="00DF6A25" w:rsidP="00DF6A25">
      <w:pPr>
        <w:spacing w:after="0" w:line="240" w:lineRule="auto"/>
        <w:jc w:val="both"/>
        <w:rPr>
          <w:rFonts w:ascii="Times New Roman" w:hAnsi="Times New Roman" w:cs="Times New Roman"/>
          <w:lang w:val="en-GB"/>
        </w:rPr>
      </w:pPr>
    </w:p>
    <w:p w:rsidR="00DF6A25" w:rsidRDefault="00DF6A25" w:rsidP="00DF6A25">
      <w:pPr>
        <w:spacing w:after="0"/>
        <w:rPr>
          <w:rFonts w:ascii="Times New Roman" w:hAnsi="Times New Roman" w:cs="Times New Roman"/>
          <w:color w:val="000000" w:themeColor="text1"/>
          <w:lang w:val="en-GB"/>
        </w:rPr>
      </w:pPr>
      <w:r w:rsidRPr="000D6FDB">
        <w:rPr>
          <w:rFonts w:ascii="Times New Roman" w:hAnsi="Times New Roman" w:cs="Times New Roman"/>
          <w:color w:val="000000" w:themeColor="text1"/>
          <w:lang w:val="en-GB"/>
        </w:rPr>
        <w:t>REDD Monitor.</w:t>
      </w:r>
      <w:r>
        <w:rPr>
          <w:rFonts w:ascii="Times New Roman" w:hAnsi="Times New Roman" w:cs="Times New Roman"/>
          <w:color w:val="000000" w:themeColor="text1"/>
          <w:lang w:val="en-GB"/>
        </w:rPr>
        <w:t xml:space="preserve"> “</w:t>
      </w:r>
      <w:r w:rsidRPr="00C50FBC">
        <w:rPr>
          <w:rFonts w:ascii="Times New Roman" w:hAnsi="Times New Roman" w:cs="Times New Roman"/>
          <w:color w:val="000000" w:themeColor="text1"/>
          <w:lang w:val="en-GB"/>
        </w:rPr>
        <w:t>Ogiek Threatened with Eviction from Mau Forest Kenya</w:t>
      </w:r>
      <w:r>
        <w:rPr>
          <w:rFonts w:ascii="Times New Roman" w:hAnsi="Times New Roman" w:cs="Times New Roman"/>
          <w:color w:val="000000" w:themeColor="text1"/>
          <w:lang w:val="en-GB"/>
        </w:rPr>
        <w:t>”</w:t>
      </w:r>
      <w:r w:rsidRPr="00C50FBC">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November 19 2009.</w:t>
      </w:r>
    </w:p>
    <w:p w:rsidR="00DF6A25" w:rsidRDefault="00DF6A25" w:rsidP="00DF6A25">
      <w:pPr>
        <w:spacing w:after="0"/>
        <w:rPr>
          <w:rFonts w:ascii="Times New Roman" w:hAnsi="Times New Roman" w:cs="Times New Roman"/>
          <w:color w:val="000000" w:themeColor="text1"/>
          <w:lang w:val="en-GB"/>
        </w:rPr>
      </w:pPr>
      <w:r>
        <w:rPr>
          <w:rFonts w:ascii="Times New Roman" w:hAnsi="Times New Roman" w:cs="Times New Roman"/>
          <w:color w:val="000000" w:themeColor="text1"/>
          <w:lang w:val="en-GB"/>
        </w:rPr>
        <w:t>Accessed</w:t>
      </w:r>
      <w:r w:rsidRPr="00C50FBC">
        <w:rPr>
          <w:rFonts w:ascii="Times New Roman" w:hAnsi="Times New Roman" w:cs="Times New Roman"/>
          <w:color w:val="000000" w:themeColor="text1"/>
          <w:lang w:val="en-GB"/>
        </w:rPr>
        <w:t xml:space="preserve"> on June 25 2015</w:t>
      </w:r>
      <w:r>
        <w:rPr>
          <w:rFonts w:ascii="Times New Roman" w:hAnsi="Times New Roman" w:cs="Times New Roman"/>
          <w:color w:val="000000" w:themeColor="text1"/>
          <w:lang w:val="en-GB"/>
        </w:rPr>
        <w:t>.</w:t>
      </w:r>
    </w:p>
    <w:p w:rsidR="00DF6A25" w:rsidRDefault="0031195F" w:rsidP="00DF6A25">
      <w:pPr>
        <w:spacing w:after="0"/>
        <w:rPr>
          <w:rStyle w:val="Hyperlink"/>
          <w:rFonts w:ascii="Times New Roman" w:hAnsi="Times New Roman" w:cs="Times New Roman"/>
          <w:lang w:val="en-GB"/>
        </w:rPr>
      </w:pPr>
      <w:hyperlink r:id="rId10" w:history="1">
        <w:r w:rsidR="00DF6A25" w:rsidRPr="00C50FBC">
          <w:rPr>
            <w:rStyle w:val="Hyperlink"/>
            <w:rFonts w:ascii="Times New Roman" w:hAnsi="Times New Roman" w:cs="Times New Roman"/>
            <w:lang w:val="en-GB"/>
          </w:rPr>
          <w:t>http://www.redd-monitor.org/2009/11/19/ogiek-threatened-with-eviction-from-mau-forest-kenya/</w:t>
        </w:r>
      </w:hyperlink>
      <w:r w:rsidR="00DF6A25">
        <w:rPr>
          <w:rStyle w:val="Hyperlink"/>
          <w:rFonts w:ascii="Times New Roman" w:hAnsi="Times New Roman" w:cs="Times New Roman"/>
          <w:lang w:val="en-GB"/>
        </w:rPr>
        <w:t>.</w:t>
      </w:r>
    </w:p>
    <w:p w:rsidR="00DF6A25" w:rsidRPr="00C50FBC" w:rsidRDefault="00DF6A25" w:rsidP="00DF6A25">
      <w:pPr>
        <w:spacing w:after="0"/>
        <w:rPr>
          <w:rFonts w:ascii="Times New Roman" w:hAnsi="Times New Roman" w:cs="Times New Roman"/>
          <w:color w:val="000000" w:themeColor="text1"/>
          <w:lang w:val="en-GB"/>
        </w:rPr>
      </w:pPr>
    </w:p>
    <w:p w:rsidR="00DF6A25" w:rsidRDefault="00DF6A25" w:rsidP="00DF6A25">
      <w:pPr>
        <w:spacing w:after="0"/>
        <w:jc w:val="both"/>
        <w:rPr>
          <w:rFonts w:ascii="Times New Roman" w:hAnsi="Times New Roman" w:cs="Times New Roman"/>
          <w:color w:val="000000" w:themeColor="text1"/>
          <w:lang w:val="en-GB"/>
        </w:rPr>
      </w:pPr>
      <w:r w:rsidRPr="000D6FDB">
        <w:rPr>
          <w:rFonts w:ascii="Times New Roman" w:hAnsi="Times New Roman" w:cs="Times New Roman"/>
          <w:color w:val="000000" w:themeColor="text1"/>
          <w:lang w:val="en-GB"/>
        </w:rPr>
        <w:t>REDD Monitor.</w:t>
      </w:r>
      <w:r>
        <w:rPr>
          <w:rFonts w:ascii="Times New Roman" w:hAnsi="Times New Roman" w:cs="Times New Roman"/>
          <w:color w:val="000000" w:themeColor="text1"/>
          <w:lang w:val="en-GB"/>
        </w:rPr>
        <w:t xml:space="preserve"> “</w:t>
      </w:r>
      <w:r w:rsidRPr="00C50FBC">
        <w:rPr>
          <w:rFonts w:ascii="Times New Roman" w:hAnsi="Times New Roman" w:cs="Times New Roman"/>
          <w:color w:val="000000" w:themeColor="text1"/>
          <w:lang w:val="en-GB"/>
        </w:rPr>
        <w:t>Just Days before a Meeting to Resolve the Crisis in the Embobut Forest the Kenya Forest Service Torched 30 Ho</w:t>
      </w:r>
      <w:r>
        <w:rPr>
          <w:rFonts w:ascii="Times New Roman" w:hAnsi="Times New Roman" w:cs="Times New Roman"/>
          <w:color w:val="000000" w:themeColor="text1"/>
          <w:lang w:val="en-GB"/>
        </w:rPr>
        <w:t>uses”</w:t>
      </w:r>
      <w:r w:rsidRPr="00C50FBC">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March 4 2015.</w:t>
      </w:r>
    </w:p>
    <w:p w:rsidR="00DF6A25" w:rsidRDefault="00DF6A25" w:rsidP="00DF6A25">
      <w:pPr>
        <w:spacing w:after="0"/>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Access</w:t>
      </w:r>
      <w:r w:rsidRPr="00C50FBC">
        <w:rPr>
          <w:rFonts w:ascii="Times New Roman" w:hAnsi="Times New Roman" w:cs="Times New Roman"/>
          <w:color w:val="000000" w:themeColor="text1"/>
          <w:lang w:val="en-GB"/>
        </w:rPr>
        <w:t>ed on June 25 2015.</w:t>
      </w:r>
    </w:p>
    <w:p w:rsidR="00DF6A25" w:rsidRDefault="0031195F" w:rsidP="00DF6A25">
      <w:pPr>
        <w:spacing w:after="0"/>
        <w:jc w:val="both"/>
        <w:rPr>
          <w:rFonts w:ascii="Times New Roman" w:hAnsi="Times New Roman" w:cs="Times New Roman"/>
          <w:color w:val="000000" w:themeColor="text1"/>
          <w:lang w:val="en-GB"/>
        </w:rPr>
      </w:pPr>
      <w:hyperlink r:id="rId11" w:history="1">
        <w:r w:rsidR="00DF6A25" w:rsidRPr="00C50FBC">
          <w:rPr>
            <w:rStyle w:val="Hyperlink"/>
            <w:rFonts w:ascii="Times New Roman" w:hAnsi="Times New Roman" w:cs="Times New Roman"/>
            <w:lang w:val="en-GB"/>
          </w:rPr>
          <w:t>http://www.redd-monitor.org/2015/03/04/just-days-before-a-meeting-to-resolve-the-crisis-in-the-embobut-forest-the-kenya-forest-service-torched-30-houses/?utm_source=feedburner&amp;utm_medium=email&amp;utm_campaign=Feed%3A+Redd-monitor+%28REDD-Monitor%29</w:t>
        </w:r>
      </w:hyperlink>
      <w:r w:rsidR="00DF6A25" w:rsidRPr="00C50FBC">
        <w:rPr>
          <w:rFonts w:ascii="Times New Roman" w:hAnsi="Times New Roman" w:cs="Times New Roman"/>
          <w:color w:val="000000" w:themeColor="text1"/>
          <w:lang w:val="en-GB"/>
        </w:rPr>
        <w:t xml:space="preserve">. </w:t>
      </w:r>
    </w:p>
    <w:p w:rsidR="00DF6A25" w:rsidRPr="00C50FBC" w:rsidRDefault="00DF6A25" w:rsidP="00DF6A25">
      <w:pPr>
        <w:spacing w:after="0"/>
        <w:jc w:val="both"/>
        <w:rPr>
          <w:rFonts w:ascii="Times New Roman" w:hAnsi="Times New Roman" w:cs="Times New Roman"/>
          <w:color w:val="000000" w:themeColor="text1"/>
          <w:lang w:val="en-GB"/>
        </w:rPr>
      </w:pPr>
    </w:p>
    <w:p w:rsidR="00DF6A25" w:rsidRDefault="00DF6A25" w:rsidP="00DF6A25">
      <w:pPr>
        <w:spacing w:after="0"/>
        <w:rPr>
          <w:rFonts w:ascii="Times New Roman" w:hAnsi="Times New Roman" w:cs="Times New Roman"/>
          <w:lang w:val="en-GB"/>
        </w:rPr>
      </w:pPr>
      <w:r w:rsidRPr="000D6FDB">
        <w:rPr>
          <w:rFonts w:ascii="Times New Roman" w:hAnsi="Times New Roman" w:cs="Times New Roman"/>
          <w:color w:val="000000" w:themeColor="text1"/>
          <w:lang w:val="en-GB"/>
        </w:rPr>
        <w:t>The World Bank</w:t>
      </w:r>
      <w:r>
        <w:rPr>
          <w:rFonts w:ascii="Times New Roman" w:hAnsi="Times New Roman" w:cs="Times New Roman"/>
          <w:color w:val="000000" w:themeColor="text1"/>
          <w:lang w:val="en-GB"/>
        </w:rPr>
        <w:t>. March 9 2015. “</w:t>
      </w:r>
      <w:r w:rsidRPr="00C50FBC">
        <w:rPr>
          <w:rFonts w:ascii="Times New Roman" w:hAnsi="Times New Roman" w:cs="Times New Roman"/>
          <w:lang w:val="en-GB"/>
        </w:rPr>
        <w:t>Forest Communities, Kenyan Government Hold Promising Ta</w:t>
      </w:r>
      <w:r>
        <w:rPr>
          <w:rFonts w:ascii="Times New Roman" w:hAnsi="Times New Roman" w:cs="Times New Roman"/>
          <w:lang w:val="en-GB"/>
        </w:rPr>
        <w:t>lks on Sharing Forest Resources”</w:t>
      </w:r>
      <w:r w:rsidRPr="00C50FBC">
        <w:rPr>
          <w:rFonts w:ascii="Times New Roman" w:hAnsi="Times New Roman" w:cs="Times New Roman"/>
          <w:lang w:val="en-GB"/>
        </w:rPr>
        <w:t>.</w:t>
      </w:r>
    </w:p>
    <w:p w:rsidR="00DF6A25" w:rsidRDefault="00DF6A25" w:rsidP="00DF6A25">
      <w:pPr>
        <w:spacing w:after="0"/>
        <w:rPr>
          <w:rFonts w:ascii="Times New Roman" w:hAnsi="Times New Roman" w:cs="Times New Roman"/>
          <w:lang w:val="en-GB"/>
        </w:rPr>
      </w:pPr>
      <w:r>
        <w:rPr>
          <w:rFonts w:ascii="Times New Roman" w:hAnsi="Times New Roman" w:cs="Times New Roman"/>
          <w:lang w:val="en-GB"/>
        </w:rPr>
        <w:t>Access</w:t>
      </w:r>
      <w:r w:rsidRPr="00C50FBC">
        <w:rPr>
          <w:rFonts w:ascii="Times New Roman" w:hAnsi="Times New Roman" w:cs="Times New Roman"/>
          <w:lang w:val="en-GB"/>
        </w:rPr>
        <w:t>ed on March 21 2015.</w:t>
      </w:r>
      <w:r>
        <w:rPr>
          <w:rFonts w:ascii="Times New Roman" w:hAnsi="Times New Roman" w:cs="Times New Roman"/>
          <w:lang w:val="en-GB"/>
        </w:rPr>
        <w:t xml:space="preserve"> </w:t>
      </w:r>
    </w:p>
    <w:p w:rsidR="00DF6A25" w:rsidRDefault="0031195F" w:rsidP="00DF6A25">
      <w:pPr>
        <w:spacing w:after="0"/>
        <w:rPr>
          <w:rFonts w:ascii="Times New Roman" w:hAnsi="Times New Roman" w:cs="Times New Roman"/>
          <w:lang w:val="en-GB"/>
        </w:rPr>
      </w:pPr>
      <w:hyperlink r:id="rId12" w:history="1">
        <w:r w:rsidR="00DF6A25" w:rsidRPr="00C50FBC">
          <w:rPr>
            <w:rStyle w:val="Hyperlink"/>
            <w:rFonts w:ascii="Times New Roman" w:hAnsi="Times New Roman" w:cs="Times New Roman"/>
            <w:lang w:val="en-GB"/>
          </w:rPr>
          <w:t>http://www.worldbank.org/en/news/feature/2015/03/09/forest-communities-kenyan-government-hold-promising-talks-on-sharing-forest-resources</w:t>
        </w:r>
      </w:hyperlink>
      <w:r w:rsidR="00DF6A25" w:rsidRPr="00C50FBC">
        <w:rPr>
          <w:rFonts w:ascii="Times New Roman" w:hAnsi="Times New Roman" w:cs="Times New Roman"/>
          <w:lang w:val="en-GB"/>
        </w:rPr>
        <w:t xml:space="preserve">. </w:t>
      </w:r>
    </w:p>
    <w:p w:rsidR="00DF6A25" w:rsidRPr="00C50FBC" w:rsidRDefault="00DF6A25" w:rsidP="00DF6A25">
      <w:pPr>
        <w:spacing w:after="0"/>
        <w:rPr>
          <w:rFonts w:ascii="Times New Roman" w:hAnsi="Times New Roman" w:cs="Times New Roman"/>
          <w:lang w:val="en-GB"/>
        </w:rPr>
      </w:pPr>
    </w:p>
    <w:p w:rsidR="00DF6A25" w:rsidRDefault="00DF6A25" w:rsidP="00DF6A25">
      <w:pPr>
        <w:pStyle w:val="Heading2"/>
        <w:rPr>
          <w:rFonts w:ascii="Times New Roman" w:hAnsi="Times New Roman" w:cs="Times New Roman"/>
          <w:color w:val="000000" w:themeColor="text1"/>
          <w:sz w:val="22"/>
          <w:szCs w:val="22"/>
          <w:lang w:val="en-GB"/>
        </w:rPr>
      </w:pPr>
      <w:r w:rsidRPr="009D3D38">
        <w:rPr>
          <w:rFonts w:ascii="Times New Roman" w:hAnsi="Times New Roman" w:cs="Times New Roman"/>
          <w:color w:val="000000" w:themeColor="text1"/>
          <w:sz w:val="22"/>
          <w:szCs w:val="22"/>
          <w:lang w:val="en-GB"/>
        </w:rPr>
        <w:t>UN Human Rights</w:t>
      </w:r>
      <w:r>
        <w:rPr>
          <w:rFonts w:ascii="Times New Roman" w:hAnsi="Times New Roman" w:cs="Times New Roman"/>
          <w:color w:val="000000" w:themeColor="text1"/>
          <w:sz w:val="22"/>
          <w:szCs w:val="22"/>
          <w:lang w:val="en-GB"/>
        </w:rPr>
        <w:t>. “</w:t>
      </w:r>
      <w:r w:rsidRPr="00C50FBC">
        <w:rPr>
          <w:rFonts w:ascii="Times New Roman" w:hAnsi="Times New Roman" w:cs="Times New Roman"/>
          <w:color w:val="000000" w:themeColor="text1"/>
          <w:sz w:val="22"/>
          <w:szCs w:val="22"/>
          <w:lang w:val="en-GB"/>
        </w:rPr>
        <w:t>Declaration on t</w:t>
      </w:r>
      <w:r>
        <w:rPr>
          <w:rFonts w:ascii="Times New Roman" w:hAnsi="Times New Roman" w:cs="Times New Roman"/>
          <w:color w:val="000000" w:themeColor="text1"/>
          <w:sz w:val="22"/>
          <w:szCs w:val="22"/>
          <w:lang w:val="en-GB"/>
        </w:rPr>
        <w:t>he rights of indigenous peoples”</w:t>
      </w:r>
    </w:p>
    <w:p w:rsidR="00DF6A25" w:rsidRPr="009D3D38" w:rsidRDefault="00DF6A25" w:rsidP="00DF6A25">
      <w:pPr>
        <w:spacing w:after="0"/>
        <w:rPr>
          <w:rFonts w:ascii="Times New Roman" w:hAnsi="Times New Roman" w:cs="Times New Roman"/>
          <w:color w:val="000000" w:themeColor="text1"/>
          <w:lang w:val="en-GB"/>
        </w:rPr>
      </w:pPr>
      <w:r>
        <w:rPr>
          <w:rFonts w:ascii="Times New Roman" w:hAnsi="Times New Roman" w:cs="Times New Roman"/>
          <w:color w:val="000000" w:themeColor="text1"/>
          <w:lang w:val="en-GB"/>
        </w:rPr>
        <w:t>Access</w:t>
      </w:r>
      <w:r w:rsidRPr="00C50FBC">
        <w:rPr>
          <w:rFonts w:ascii="Times New Roman" w:hAnsi="Times New Roman" w:cs="Times New Roman"/>
          <w:color w:val="000000" w:themeColor="text1"/>
          <w:lang w:val="en-GB"/>
        </w:rPr>
        <w:t>ed on June 15 2015.</w:t>
      </w:r>
    </w:p>
    <w:p w:rsidR="00DF6A25" w:rsidRPr="000A285C" w:rsidRDefault="0031195F" w:rsidP="00DF6A25">
      <w:pPr>
        <w:rPr>
          <w:rFonts w:ascii="Times New Roman" w:hAnsi="Times New Roman" w:cs="Times New Roman"/>
          <w:color w:val="000000" w:themeColor="text1"/>
          <w:lang w:val="en-GB"/>
        </w:rPr>
      </w:pPr>
      <w:hyperlink r:id="rId13" w:history="1">
        <w:r w:rsidR="00DF6A25" w:rsidRPr="00C50FBC">
          <w:rPr>
            <w:rStyle w:val="Hyperlink"/>
            <w:rFonts w:ascii="Times New Roman" w:hAnsi="Times New Roman" w:cs="Times New Roman"/>
            <w:color w:val="000000" w:themeColor="text1"/>
            <w:lang w:val="en-GB"/>
          </w:rPr>
          <w:t>http://www.ohchr.org/EN/Issues/IPeoples/Pages/Declaration.aspx</w:t>
        </w:r>
      </w:hyperlink>
      <w:r w:rsidR="00DF6A25" w:rsidRPr="00C50FBC">
        <w:rPr>
          <w:rStyle w:val="Hyperlink"/>
          <w:rFonts w:ascii="Times New Roman" w:hAnsi="Times New Roman" w:cs="Times New Roman"/>
          <w:color w:val="000000" w:themeColor="text1"/>
          <w:lang w:val="en-GB"/>
        </w:rPr>
        <w:t xml:space="preserve">. </w:t>
      </w:r>
    </w:p>
    <w:p w:rsidR="00DF6A25" w:rsidRPr="000F3CEB" w:rsidRDefault="00DF6A25" w:rsidP="00DF6A25">
      <w:pPr>
        <w:rPr>
          <w:lang w:val="en-GB"/>
        </w:rPr>
      </w:pPr>
    </w:p>
    <w:p w:rsidR="00DF6A25" w:rsidRPr="000F3CEB" w:rsidRDefault="00DF6A25" w:rsidP="00DF6A25">
      <w:pPr>
        <w:rPr>
          <w:lang w:val="en-GB"/>
        </w:rPr>
      </w:pPr>
    </w:p>
    <w:p w:rsidR="00D67A6A" w:rsidRPr="00DF6A25" w:rsidRDefault="0031195F">
      <w:pPr>
        <w:rPr>
          <w:lang w:val="en-GB"/>
        </w:rPr>
      </w:pPr>
    </w:p>
    <w:sectPr w:rsidR="00D67A6A" w:rsidRPr="00DF6A25">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95F" w:rsidRDefault="0031195F" w:rsidP="00DF6A25">
      <w:pPr>
        <w:spacing w:after="0" w:line="240" w:lineRule="auto"/>
      </w:pPr>
      <w:r>
        <w:separator/>
      </w:r>
    </w:p>
  </w:endnote>
  <w:endnote w:type="continuationSeparator" w:id="0">
    <w:p w:rsidR="0031195F" w:rsidRDefault="0031195F" w:rsidP="00DF6A25">
      <w:pPr>
        <w:spacing w:after="0" w:line="240" w:lineRule="auto"/>
      </w:pPr>
      <w:r>
        <w:continuationSeparator/>
      </w:r>
    </w:p>
  </w:endnote>
  <w:endnote w:id="1">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 xml:space="preserve">As quoted in Van Zwanenberg, </w:t>
      </w:r>
      <w:r w:rsidRPr="00EE436D">
        <w:rPr>
          <w:rFonts w:ascii="Times New Roman" w:hAnsi="Times New Roman" w:cs="Times New Roman"/>
          <w:lang w:val="en-GB"/>
        </w:rPr>
        <w:t>“Dorobo hunting and gathering”,</w:t>
      </w:r>
      <w:r w:rsidRPr="00EE436D">
        <w:rPr>
          <w:rFonts w:ascii="Times New Roman" w:hAnsi="Times New Roman" w:cs="Times New Roman"/>
          <w:color w:val="000000" w:themeColor="text1"/>
          <w:lang w:val="en-GB"/>
        </w:rPr>
        <w:t xml:space="preserve"> 12</w:t>
      </w:r>
      <w:r>
        <w:rPr>
          <w:rFonts w:ascii="Times New Roman" w:hAnsi="Times New Roman" w:cs="Times New Roman"/>
          <w:color w:val="000000" w:themeColor="text1"/>
          <w:lang w:val="en-GB"/>
        </w:rPr>
        <w:t>.</w:t>
      </w:r>
    </w:p>
  </w:endnote>
  <w:endnote w:id="2">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 xml:space="preserve">Vail, </w:t>
      </w:r>
      <w:r>
        <w:rPr>
          <w:rFonts w:ascii="Times New Roman" w:hAnsi="Times New Roman" w:cs="Times New Roman"/>
          <w:i/>
          <w:color w:val="000000" w:themeColor="text1"/>
          <w:lang w:val="en-GB"/>
        </w:rPr>
        <w:t>The Creation of T</w:t>
      </w:r>
      <w:r w:rsidRPr="00EE436D">
        <w:rPr>
          <w:rFonts w:ascii="Times New Roman" w:hAnsi="Times New Roman" w:cs="Times New Roman"/>
          <w:i/>
          <w:color w:val="000000" w:themeColor="text1"/>
          <w:lang w:val="en-GB"/>
        </w:rPr>
        <w:t>ribalism,</w:t>
      </w:r>
      <w:r w:rsidRPr="00EE436D">
        <w:rPr>
          <w:rFonts w:ascii="Times New Roman" w:hAnsi="Times New Roman" w:cs="Times New Roman"/>
          <w:color w:val="000000" w:themeColor="text1"/>
          <w:lang w:val="en-GB"/>
        </w:rPr>
        <w:t xml:space="preserve"> 12</w:t>
      </w:r>
      <w:r>
        <w:rPr>
          <w:rFonts w:ascii="Times New Roman" w:hAnsi="Times New Roman" w:cs="Times New Roman"/>
          <w:color w:val="000000" w:themeColor="text1"/>
          <w:lang w:val="en-GB"/>
        </w:rPr>
        <w:t>.</w:t>
      </w:r>
    </w:p>
  </w:endnote>
  <w:endnote w:id="3">
    <w:p w:rsidR="00DF6A25" w:rsidRPr="00EE436D" w:rsidRDefault="00DF6A25" w:rsidP="00DF6A25">
      <w:pPr>
        <w:pStyle w:val="EndnoteText"/>
        <w:jc w:val="both"/>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Most hunting and gathering community of Kenya have been called a variety of names. Here I will use the names that they most commonly used to refer to themselves at the time of writing. </w:t>
      </w:r>
      <w:r w:rsidRPr="00EE436D">
        <w:rPr>
          <w:rFonts w:ascii="Times New Roman" w:hAnsi="Times New Roman" w:cs="Times New Roman"/>
          <w:color w:val="000000" w:themeColor="text1"/>
          <w:lang w:val="en-GB"/>
        </w:rPr>
        <w:t>The hunters and gatherers of the Matthews Range in particular are usually just called ‘Dorobo’. Consequently this is the word that I will be using here. In addition, as will be described below, there is a dispute among the inhabitants of the Cherangany Hills as to whether their ‘historical’ name is Sengwer or Cherangany (also spelled as Cherangani).</w:t>
      </w:r>
    </w:p>
  </w:endnote>
  <w:endnote w:id="4">
    <w:p w:rsidR="00DF6A25" w:rsidRPr="00EE436D" w:rsidRDefault="00DF6A25" w:rsidP="00DF6A25">
      <w:pPr>
        <w:pStyle w:val="EndnoteText"/>
        <w:jc w:val="both"/>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Lynch, “Kenya’s New Indigenes”, 148.</w:t>
      </w:r>
    </w:p>
  </w:endnote>
  <w:endnote w:id="5">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 xml:space="preserve">Thomson, </w:t>
      </w:r>
      <w:r w:rsidRPr="00EE436D">
        <w:rPr>
          <w:rFonts w:ascii="Times New Roman" w:hAnsi="Times New Roman" w:cs="Times New Roman"/>
          <w:i/>
          <w:color w:val="000000" w:themeColor="text1"/>
          <w:lang w:val="en-GB"/>
        </w:rPr>
        <w:t>Through Masailand</w:t>
      </w:r>
      <w:r w:rsidRPr="00EE436D">
        <w:rPr>
          <w:rFonts w:ascii="Times New Roman" w:hAnsi="Times New Roman" w:cs="Times New Roman"/>
          <w:color w:val="000000" w:themeColor="text1"/>
          <w:lang w:val="en-GB"/>
        </w:rPr>
        <w:t>, 447.</w:t>
      </w:r>
    </w:p>
  </w:endnote>
  <w:endnote w:id="6">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H</w:t>
      </w:r>
      <w:r w:rsidRPr="00EE436D">
        <w:rPr>
          <w:rFonts w:ascii="Times New Roman" w:hAnsi="Times New Roman" w:cs="Times New Roman"/>
          <w:bCs/>
          <w:color w:val="000000" w:themeColor="text1"/>
          <w:lang w:val="en-GB"/>
        </w:rPr>
        <w:t>ö</w:t>
      </w:r>
      <w:r w:rsidRPr="00EE436D">
        <w:rPr>
          <w:rFonts w:ascii="Times New Roman" w:hAnsi="Times New Roman" w:cs="Times New Roman"/>
          <w:color w:val="000000" w:themeColor="text1"/>
          <w:lang w:val="en-GB"/>
        </w:rPr>
        <w:t xml:space="preserve">hnel, </w:t>
      </w:r>
      <w:r w:rsidRPr="00EE436D">
        <w:rPr>
          <w:rFonts w:ascii="Times New Roman" w:hAnsi="Times New Roman" w:cs="Times New Roman"/>
          <w:i/>
          <w:color w:val="000000" w:themeColor="text1"/>
          <w:lang w:val="en-GB"/>
        </w:rPr>
        <w:t>Discovery by Count Teleki</w:t>
      </w:r>
      <w:r w:rsidRPr="00EE436D">
        <w:rPr>
          <w:rFonts w:ascii="Times New Roman" w:hAnsi="Times New Roman" w:cs="Times New Roman"/>
          <w:color w:val="000000" w:themeColor="text1"/>
          <w:lang w:val="en-GB"/>
        </w:rPr>
        <w:t>, 260.</w:t>
      </w:r>
    </w:p>
  </w:endnote>
  <w:endnote w:id="7">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 xml:space="preserve">Smith, </w:t>
      </w:r>
      <w:r w:rsidRPr="00EE436D">
        <w:rPr>
          <w:rFonts w:ascii="Times New Roman" w:hAnsi="Times New Roman" w:cs="Times New Roman"/>
          <w:i/>
          <w:color w:val="000000" w:themeColor="text1"/>
          <w:lang w:val="en-GB"/>
        </w:rPr>
        <w:t>Through unknown African countries</w:t>
      </w:r>
      <w:r w:rsidRPr="00EE436D">
        <w:rPr>
          <w:rFonts w:ascii="Times New Roman" w:hAnsi="Times New Roman" w:cs="Times New Roman"/>
          <w:color w:val="000000" w:themeColor="text1"/>
          <w:lang w:val="en-GB"/>
        </w:rPr>
        <w:t>, 303.</w:t>
      </w:r>
    </w:p>
  </w:endnote>
  <w:endnote w:id="8">
    <w:p w:rsidR="00DF6A25" w:rsidRPr="00EE436D" w:rsidRDefault="00DF6A25" w:rsidP="00DF6A25">
      <w:pPr>
        <w:spacing w:after="0"/>
        <w:jc w:val="both"/>
        <w:rPr>
          <w:rFonts w:ascii="Times New Roman" w:hAnsi="Times New Roman" w:cs="Times New Roman"/>
          <w:sz w:val="20"/>
          <w:szCs w:val="20"/>
          <w:lang w:val="en-GB"/>
        </w:rPr>
      </w:pPr>
      <w:r w:rsidRPr="00EE436D">
        <w:rPr>
          <w:rStyle w:val="EndnoteReference"/>
          <w:rFonts w:ascii="Times New Roman" w:hAnsi="Times New Roman" w:cs="Times New Roman"/>
          <w:sz w:val="20"/>
          <w:szCs w:val="20"/>
        </w:rPr>
        <w:endnoteRef/>
      </w:r>
      <w:r w:rsidRPr="00EE436D">
        <w:rPr>
          <w:rFonts w:ascii="Times New Roman" w:hAnsi="Times New Roman" w:cs="Times New Roman"/>
          <w:sz w:val="20"/>
          <w:szCs w:val="20"/>
          <w:lang w:val="en-GB"/>
        </w:rPr>
        <w:t xml:space="preserve"> </w:t>
      </w:r>
      <w:r w:rsidRPr="00EE436D">
        <w:rPr>
          <w:rFonts w:ascii="Times New Roman" w:hAnsi="Times New Roman" w:cs="Times New Roman"/>
          <w:color w:val="000000" w:themeColor="text1"/>
          <w:sz w:val="20"/>
          <w:szCs w:val="20"/>
          <w:lang w:val="en-GB"/>
        </w:rPr>
        <w:t>Beech, “</w:t>
      </w:r>
      <w:r w:rsidRPr="00EE436D">
        <w:rPr>
          <w:rFonts w:ascii="Times New Roman" w:hAnsi="Times New Roman" w:cs="Times New Roman"/>
          <w:sz w:val="20"/>
          <w:szCs w:val="20"/>
          <w:lang w:val="en-GB"/>
        </w:rPr>
        <w:t>Pre-Bantu occupants”</w:t>
      </w:r>
      <w:r w:rsidRPr="00EE436D">
        <w:rPr>
          <w:rFonts w:ascii="Times New Roman" w:hAnsi="Times New Roman" w:cs="Times New Roman"/>
          <w:color w:val="000000" w:themeColor="text1"/>
          <w:sz w:val="20"/>
          <w:szCs w:val="20"/>
          <w:lang w:val="en-GB"/>
        </w:rPr>
        <w:t>; Dundas, “</w:t>
      </w:r>
      <w:r w:rsidRPr="00EE436D">
        <w:rPr>
          <w:rFonts w:ascii="Times New Roman" w:hAnsi="Times New Roman" w:cs="Times New Roman"/>
          <w:sz w:val="20"/>
          <w:szCs w:val="20"/>
          <w:lang w:val="en-GB"/>
        </w:rPr>
        <w:t>Notes on the origin and history of the Kikuyu and Dorobo tribes”</w:t>
      </w:r>
      <w:r w:rsidRPr="00EE436D">
        <w:rPr>
          <w:rFonts w:ascii="Times New Roman" w:hAnsi="Times New Roman" w:cs="Times New Roman"/>
          <w:color w:val="000000" w:themeColor="text1"/>
          <w:sz w:val="20"/>
          <w:szCs w:val="20"/>
          <w:lang w:val="en-GB"/>
        </w:rPr>
        <w:t xml:space="preserve">; Hobley </w:t>
      </w:r>
      <w:r w:rsidRPr="00EE436D">
        <w:rPr>
          <w:rFonts w:ascii="Times New Roman" w:hAnsi="Times New Roman" w:cs="Times New Roman"/>
          <w:sz w:val="20"/>
          <w:szCs w:val="20"/>
          <w:lang w:val="en-GB"/>
        </w:rPr>
        <w:t>“Notes concerning the Eldorobo of Mau”, “Further notes on the El Dorobo”, “Notes on the Dorobo people”</w:t>
      </w:r>
      <w:r w:rsidRPr="00EE436D">
        <w:rPr>
          <w:rFonts w:ascii="Times New Roman" w:hAnsi="Times New Roman" w:cs="Times New Roman"/>
          <w:color w:val="000000" w:themeColor="text1"/>
          <w:sz w:val="20"/>
          <w:szCs w:val="20"/>
          <w:lang w:val="en-GB"/>
        </w:rPr>
        <w:t>.</w:t>
      </w:r>
    </w:p>
  </w:endnote>
  <w:endnote w:id="9">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 xml:space="preserve">Huntingford, </w:t>
      </w:r>
      <w:r w:rsidRPr="00EE436D">
        <w:rPr>
          <w:rFonts w:ascii="Times New Roman" w:hAnsi="Times New Roman" w:cs="Times New Roman"/>
          <w:lang w:val="en-GB"/>
        </w:rPr>
        <w:t xml:space="preserve">“The social institutions of the Dorobo”, </w:t>
      </w:r>
      <w:r w:rsidRPr="00EE436D">
        <w:rPr>
          <w:rFonts w:ascii="Times New Roman" w:hAnsi="Times New Roman" w:cs="Times New Roman"/>
          <w:color w:val="000000" w:themeColor="text1"/>
          <w:lang w:val="en-GB"/>
        </w:rPr>
        <w:t>4</w:t>
      </w:r>
      <w:r>
        <w:rPr>
          <w:rFonts w:ascii="Times New Roman" w:hAnsi="Times New Roman" w:cs="Times New Roman"/>
          <w:color w:val="000000" w:themeColor="text1"/>
          <w:lang w:val="en-GB"/>
        </w:rPr>
        <w:t>.</w:t>
      </w:r>
    </w:p>
  </w:endnote>
  <w:endnote w:id="10">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Chang</w:t>
      </w:r>
      <w:r w:rsidRPr="00EE436D">
        <w:rPr>
          <w:rFonts w:ascii="Times New Roman" w:hAnsi="Times New Roman" w:cs="Times New Roman"/>
          <w:lang w:val="en-GB"/>
        </w:rPr>
        <w:t>. “Nomads without cattle”,</w:t>
      </w:r>
      <w:r w:rsidRPr="00EE436D">
        <w:rPr>
          <w:rFonts w:ascii="Times New Roman" w:hAnsi="Times New Roman" w:cs="Times New Roman"/>
          <w:color w:val="000000" w:themeColor="text1"/>
          <w:lang w:val="en-GB"/>
        </w:rPr>
        <w:t xml:space="preserve"> 276</w:t>
      </w:r>
      <w:r>
        <w:rPr>
          <w:rFonts w:ascii="Times New Roman" w:hAnsi="Times New Roman" w:cs="Times New Roman"/>
          <w:color w:val="000000" w:themeColor="text1"/>
          <w:lang w:val="en-GB"/>
        </w:rPr>
        <w:t>.</w:t>
      </w:r>
    </w:p>
  </w:endnote>
  <w:endnote w:id="11">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Berntsen, “</w:t>
      </w:r>
      <w:r w:rsidRPr="00EE436D">
        <w:rPr>
          <w:rFonts w:ascii="Times New Roman" w:hAnsi="Times New Roman" w:cs="Times New Roman"/>
          <w:lang w:val="en-GB"/>
        </w:rPr>
        <w:t>The Maasai and Their Neighbours”,</w:t>
      </w:r>
      <w:r w:rsidRPr="00EE436D">
        <w:rPr>
          <w:rFonts w:ascii="Times New Roman" w:hAnsi="Times New Roman" w:cs="Times New Roman"/>
          <w:color w:val="000000" w:themeColor="text1"/>
          <w:lang w:val="en-GB"/>
        </w:rPr>
        <w:t xml:space="preserve"> 3; Blackburn, </w:t>
      </w:r>
      <w:r w:rsidRPr="00EE436D">
        <w:rPr>
          <w:rFonts w:ascii="Times New Roman" w:hAnsi="Times New Roman" w:cs="Times New Roman"/>
          <w:lang w:val="en-GB"/>
        </w:rPr>
        <w:t>“Okiek History”,</w:t>
      </w:r>
      <w:r w:rsidRPr="00EE436D">
        <w:rPr>
          <w:rFonts w:ascii="Times New Roman" w:hAnsi="Times New Roman" w:cs="Times New Roman"/>
          <w:color w:val="000000" w:themeColor="text1"/>
          <w:lang w:val="en-GB"/>
        </w:rPr>
        <w:t xml:space="preserve"> 53; Cronk, </w:t>
      </w:r>
      <w:r w:rsidRPr="00EE436D">
        <w:rPr>
          <w:rFonts w:ascii="Times New Roman" w:hAnsi="Times New Roman" w:cs="Times New Roman"/>
          <w:lang w:val="en-GB"/>
        </w:rPr>
        <w:t>“From true Dorobo to Mukogodo Maasai</w:t>
      </w:r>
      <w:r w:rsidRPr="00EE436D">
        <w:rPr>
          <w:rFonts w:ascii="Times New Roman" w:hAnsi="Times New Roman" w:cs="Times New Roman"/>
          <w:color w:val="000000" w:themeColor="text1"/>
          <w:lang w:val="en-GB"/>
        </w:rPr>
        <w:t>”, 32</w:t>
      </w:r>
      <w:r>
        <w:rPr>
          <w:rFonts w:ascii="Times New Roman" w:hAnsi="Times New Roman" w:cs="Times New Roman"/>
          <w:color w:val="000000" w:themeColor="text1"/>
          <w:lang w:val="en-GB"/>
        </w:rPr>
        <w:t>.</w:t>
      </w:r>
    </w:p>
  </w:endnote>
  <w:endnote w:id="12">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 xml:space="preserve">Spencer, </w:t>
      </w:r>
      <w:r w:rsidRPr="00EE436D">
        <w:rPr>
          <w:rFonts w:ascii="Times New Roman" w:hAnsi="Times New Roman" w:cs="Times New Roman"/>
          <w:i/>
          <w:color w:val="000000" w:themeColor="text1"/>
          <w:lang w:val="en-GB"/>
        </w:rPr>
        <w:t>Nomads in Alliance</w:t>
      </w:r>
      <w:r w:rsidRPr="00EE436D">
        <w:rPr>
          <w:rFonts w:ascii="Times New Roman" w:hAnsi="Times New Roman" w:cs="Times New Roman"/>
          <w:color w:val="000000" w:themeColor="text1"/>
          <w:lang w:val="en-GB"/>
        </w:rPr>
        <w:t>, 199.</w:t>
      </w:r>
    </w:p>
  </w:endnote>
  <w:endnote w:id="13">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 xml:space="preserve">Blackburn, </w:t>
      </w:r>
      <w:r w:rsidRPr="00EE436D">
        <w:rPr>
          <w:rFonts w:ascii="Times New Roman" w:hAnsi="Times New Roman" w:cs="Times New Roman"/>
          <w:lang w:val="en-GB"/>
        </w:rPr>
        <w:t>“Okiek History”,</w:t>
      </w:r>
      <w:r w:rsidRPr="00EE436D">
        <w:rPr>
          <w:rFonts w:ascii="Times New Roman" w:hAnsi="Times New Roman" w:cs="Times New Roman"/>
          <w:color w:val="000000" w:themeColor="text1"/>
          <w:lang w:val="en-GB"/>
        </w:rPr>
        <w:t xml:space="preserve"> 53-4; Blackburn, </w:t>
      </w:r>
      <w:r w:rsidRPr="00EE436D">
        <w:rPr>
          <w:rFonts w:ascii="Times New Roman" w:hAnsi="Times New Roman" w:cs="Times New Roman"/>
          <w:lang w:val="en-GB"/>
        </w:rPr>
        <w:t>“In the land of milk and honey”,</w:t>
      </w:r>
      <w:r w:rsidRPr="00EE436D">
        <w:rPr>
          <w:rFonts w:ascii="Times New Roman" w:hAnsi="Times New Roman" w:cs="Times New Roman"/>
          <w:color w:val="000000" w:themeColor="text1"/>
          <w:lang w:val="en-GB"/>
        </w:rPr>
        <w:t xml:space="preserve"> 287, 294, 299; Kratz, </w:t>
      </w:r>
      <w:r w:rsidRPr="00EE436D">
        <w:rPr>
          <w:rFonts w:ascii="Times New Roman" w:hAnsi="Times New Roman" w:cs="Times New Roman"/>
          <w:i/>
          <w:color w:val="000000" w:themeColor="text1"/>
          <w:lang w:val="en-GB"/>
        </w:rPr>
        <w:t>Affecting Performance</w:t>
      </w:r>
      <w:r w:rsidRPr="00EE436D">
        <w:rPr>
          <w:rFonts w:ascii="Times New Roman" w:hAnsi="Times New Roman" w:cs="Times New Roman"/>
          <w:color w:val="000000" w:themeColor="text1"/>
          <w:lang w:val="en-GB"/>
        </w:rPr>
        <w:t xml:space="preserve">, 64. </w:t>
      </w:r>
    </w:p>
  </w:endnote>
  <w:endnote w:id="14">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 xml:space="preserve">Spencer, </w:t>
      </w:r>
      <w:r w:rsidRPr="00EE436D">
        <w:rPr>
          <w:rFonts w:ascii="Times New Roman" w:hAnsi="Times New Roman" w:cs="Times New Roman"/>
          <w:i/>
          <w:color w:val="000000" w:themeColor="text1"/>
          <w:lang w:val="en-GB"/>
        </w:rPr>
        <w:t>Nomads in Alliance</w:t>
      </w:r>
      <w:r w:rsidRPr="00EE436D">
        <w:rPr>
          <w:rFonts w:ascii="Times New Roman" w:hAnsi="Times New Roman" w:cs="Times New Roman"/>
          <w:color w:val="000000" w:themeColor="text1"/>
          <w:lang w:val="en-GB"/>
        </w:rPr>
        <w:t>, 200.</w:t>
      </w:r>
    </w:p>
  </w:endnote>
  <w:endnote w:id="15">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Paul Spencer’s oldest Samburu informants in 1960 remembered this event when they were small children which would place it during the Samburu Lmarikon age –set (c.1879 to 1893).</w:t>
      </w:r>
    </w:p>
  </w:endnote>
  <w:endnote w:id="16">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 xml:space="preserve">Sobania, </w:t>
      </w:r>
      <w:r w:rsidRPr="00EE436D">
        <w:rPr>
          <w:rFonts w:ascii="Times New Roman" w:hAnsi="Times New Roman" w:cs="Times New Roman"/>
          <w:lang w:val="en-GB"/>
        </w:rPr>
        <w:t>“Defeat and Dispersal”,</w:t>
      </w:r>
      <w:r>
        <w:rPr>
          <w:rFonts w:ascii="Times New Roman" w:hAnsi="Times New Roman" w:cs="Times New Roman"/>
          <w:color w:val="000000" w:themeColor="text1"/>
          <w:lang w:val="en-GB"/>
        </w:rPr>
        <w:t xml:space="preserve"> 105-7; Spencer, </w:t>
      </w:r>
      <w:r w:rsidRPr="00817B1B">
        <w:rPr>
          <w:rFonts w:ascii="Times New Roman" w:hAnsi="Times New Roman" w:cs="Times New Roman"/>
          <w:i/>
          <w:color w:val="000000" w:themeColor="text1"/>
          <w:lang w:val="en-GB"/>
        </w:rPr>
        <w:t>Nomads in Alliance</w:t>
      </w:r>
      <w:r w:rsidRPr="00EE436D">
        <w:rPr>
          <w:rFonts w:ascii="Times New Roman" w:hAnsi="Times New Roman" w:cs="Times New Roman"/>
          <w:color w:val="000000" w:themeColor="text1"/>
          <w:lang w:val="en-GB"/>
        </w:rPr>
        <w:t>, 154-7.</w:t>
      </w:r>
    </w:p>
  </w:endnote>
  <w:endnote w:id="17">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i/>
          <w:color w:val="000000" w:themeColor="text1"/>
          <w:lang w:val="en-GB"/>
        </w:rPr>
        <w:t>Kenya Land Commission</w:t>
      </w:r>
      <w:r>
        <w:rPr>
          <w:rFonts w:ascii="Times New Roman" w:hAnsi="Times New Roman" w:cs="Times New Roman"/>
          <w:color w:val="000000" w:themeColor="text1"/>
          <w:lang w:val="en-GB"/>
        </w:rPr>
        <w:t xml:space="preserve">, </w:t>
      </w:r>
      <w:r w:rsidRPr="00EE436D">
        <w:rPr>
          <w:rFonts w:ascii="Times New Roman" w:hAnsi="Times New Roman" w:cs="Times New Roman"/>
          <w:color w:val="000000" w:themeColor="text1"/>
          <w:lang w:val="en-GB"/>
        </w:rPr>
        <w:t>Vol. II, 1608.</w:t>
      </w:r>
    </w:p>
  </w:endnote>
  <w:endnote w:id="18">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 xml:space="preserve">Sobania, </w:t>
      </w:r>
      <w:r w:rsidRPr="00EE436D">
        <w:rPr>
          <w:rFonts w:ascii="Times New Roman" w:hAnsi="Times New Roman" w:cs="Times New Roman"/>
          <w:lang w:val="en-GB"/>
        </w:rPr>
        <w:t>“Defeat and Dispersal”,</w:t>
      </w:r>
      <w:r w:rsidRPr="00EE436D">
        <w:rPr>
          <w:rFonts w:ascii="Times New Roman" w:hAnsi="Times New Roman" w:cs="Times New Roman"/>
          <w:color w:val="000000" w:themeColor="text1"/>
          <w:lang w:val="en-GB"/>
        </w:rPr>
        <w:t xml:space="preserve"> 114; Spencer, </w:t>
      </w:r>
      <w:r w:rsidRPr="00EE436D">
        <w:rPr>
          <w:rFonts w:ascii="Times New Roman" w:hAnsi="Times New Roman" w:cs="Times New Roman"/>
          <w:i/>
          <w:color w:val="000000" w:themeColor="text1"/>
          <w:lang w:val="en-GB"/>
        </w:rPr>
        <w:t>Nomads in Alliance</w:t>
      </w:r>
      <w:r w:rsidRPr="00EE436D">
        <w:rPr>
          <w:rFonts w:ascii="Times New Roman" w:hAnsi="Times New Roman" w:cs="Times New Roman"/>
          <w:color w:val="000000" w:themeColor="text1"/>
          <w:lang w:val="en-GB"/>
        </w:rPr>
        <w:t>, 200-1.</w:t>
      </w:r>
    </w:p>
  </w:endnote>
  <w:endnote w:id="19">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This statement is based on my own interviews carried out in the Matthews Range and the Mukogodo area between March and May 2015. However other researchers who have worked in Samburu and Laikipia have reported the same. See Grillo, “Pastoralism and Pottery Use”, 110; Hodder, </w:t>
      </w:r>
      <w:r w:rsidRPr="00EE436D">
        <w:rPr>
          <w:rFonts w:ascii="Times New Roman" w:hAnsi="Times New Roman" w:cs="Times New Roman"/>
          <w:i/>
          <w:lang w:val="en-GB"/>
        </w:rPr>
        <w:t>Symbols in Action</w:t>
      </w:r>
      <w:r w:rsidRPr="00EE436D">
        <w:rPr>
          <w:rFonts w:ascii="Times New Roman" w:hAnsi="Times New Roman" w:cs="Times New Roman"/>
          <w:lang w:val="en-GB"/>
        </w:rPr>
        <w:t xml:space="preserve">; Paul Spencer, </w:t>
      </w:r>
      <w:r w:rsidRPr="00EE436D">
        <w:rPr>
          <w:rFonts w:ascii="Times New Roman" w:hAnsi="Times New Roman" w:cs="Times New Roman"/>
          <w:i/>
          <w:lang w:val="en-GB"/>
        </w:rPr>
        <w:t>Nomads in Alliance</w:t>
      </w:r>
      <w:r w:rsidRPr="00EE436D">
        <w:rPr>
          <w:rFonts w:ascii="Times New Roman" w:hAnsi="Times New Roman" w:cs="Times New Roman"/>
          <w:lang w:val="en-GB"/>
        </w:rPr>
        <w:t>, Appendix.</w:t>
      </w:r>
    </w:p>
  </w:endnote>
  <w:endnote w:id="20">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 xml:space="preserve">Sobania, </w:t>
      </w:r>
      <w:r w:rsidRPr="00EE436D">
        <w:rPr>
          <w:rFonts w:ascii="Times New Roman" w:hAnsi="Times New Roman" w:cs="Times New Roman"/>
          <w:lang w:val="en-GB"/>
        </w:rPr>
        <w:t xml:space="preserve">“Defeat and Dispersal”, </w:t>
      </w:r>
      <w:r w:rsidRPr="00EE436D">
        <w:rPr>
          <w:rFonts w:ascii="Times New Roman" w:hAnsi="Times New Roman" w:cs="Times New Roman"/>
          <w:color w:val="000000" w:themeColor="text1"/>
          <w:lang w:val="en-GB"/>
        </w:rPr>
        <w:t>115.</w:t>
      </w:r>
    </w:p>
  </w:endnote>
  <w:endnote w:id="21">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 xml:space="preserve">Blackburn, </w:t>
      </w:r>
      <w:r w:rsidRPr="00EE436D">
        <w:rPr>
          <w:rFonts w:ascii="Times New Roman" w:hAnsi="Times New Roman" w:cs="Times New Roman"/>
          <w:lang w:val="en-GB"/>
        </w:rPr>
        <w:t>“Okiek History”,</w:t>
      </w:r>
      <w:r w:rsidRPr="00EE436D">
        <w:rPr>
          <w:rFonts w:ascii="Times New Roman" w:hAnsi="Times New Roman" w:cs="Times New Roman"/>
          <w:color w:val="000000" w:themeColor="text1"/>
          <w:lang w:val="en-GB"/>
        </w:rPr>
        <w:t xml:space="preserve"> 61</w:t>
      </w:r>
    </w:p>
  </w:endnote>
  <w:endnote w:id="22">
    <w:p w:rsidR="007328E6" w:rsidRPr="007328E6" w:rsidRDefault="007328E6">
      <w:pPr>
        <w:pStyle w:val="EndnoteText"/>
        <w:rPr>
          <w:rFonts w:ascii="Times New Roman" w:hAnsi="Times New Roman" w:cs="Times New Roman"/>
          <w:lang w:val="en-GB"/>
        </w:rPr>
      </w:pPr>
      <w:r w:rsidRPr="007328E6">
        <w:rPr>
          <w:rStyle w:val="EndnoteReference"/>
          <w:rFonts w:ascii="Times New Roman" w:hAnsi="Times New Roman" w:cs="Times New Roman"/>
        </w:rPr>
        <w:endnoteRef/>
      </w:r>
      <w:r w:rsidRPr="007328E6">
        <w:rPr>
          <w:rFonts w:ascii="Times New Roman" w:hAnsi="Times New Roman" w:cs="Times New Roman"/>
          <w:lang w:val="en-GB"/>
        </w:rPr>
        <w:t xml:space="preserve"> </w:t>
      </w:r>
      <w:r w:rsidRPr="007328E6">
        <w:rPr>
          <w:rFonts w:ascii="Times New Roman" w:eastAsia="Times New Roman" w:hAnsi="Times New Roman" w:cs="Times New Roman"/>
          <w:color w:val="000000" w:themeColor="text1"/>
          <w:lang w:val="en-GB" w:eastAsia="en-GB"/>
        </w:rPr>
        <w:t xml:space="preserve">Galaty, </w:t>
      </w:r>
      <w:r w:rsidRPr="007328E6">
        <w:rPr>
          <w:rFonts w:ascii="Times New Roman" w:hAnsi="Times New Roman" w:cs="Times New Roman"/>
          <w:lang w:val="en-GB"/>
        </w:rPr>
        <w:t>‘The Eye that Wants a Person</w:t>
      </w:r>
      <w:r w:rsidRPr="007328E6">
        <w:rPr>
          <w:rFonts w:ascii="Times New Roman" w:hAnsi="Times New Roman" w:cs="Times New Roman"/>
          <w:lang w:val="en-GB"/>
        </w:rPr>
        <w:t>‘,</w:t>
      </w:r>
      <w:r w:rsidRPr="007328E6">
        <w:rPr>
          <w:rFonts w:ascii="Times New Roman" w:eastAsia="Times New Roman" w:hAnsi="Times New Roman" w:cs="Times New Roman"/>
          <w:color w:val="000000" w:themeColor="text1"/>
          <w:lang w:val="en-GB" w:eastAsia="en-GB"/>
        </w:rPr>
        <w:t xml:space="preserve"> 187</w:t>
      </w:r>
    </w:p>
  </w:endnote>
  <w:endnote w:id="23">
    <w:p w:rsidR="00DF6A25" w:rsidRPr="00EE436D" w:rsidRDefault="00DF6A25" w:rsidP="00DF6A25">
      <w:pPr>
        <w:pStyle w:val="EndnoteText"/>
        <w:rPr>
          <w:rFonts w:ascii="Times New Roman" w:hAnsi="Times New Roman" w:cs="Times New Roman"/>
          <w:color w:val="000000" w:themeColor="text1"/>
          <w:lang w:val="en-GB"/>
        </w:rPr>
      </w:pPr>
      <w:r w:rsidRPr="00EE436D">
        <w:rPr>
          <w:rStyle w:val="EndnoteReference"/>
          <w:rFonts w:ascii="Times New Roman" w:hAnsi="Times New Roman" w:cs="Times New Roman"/>
          <w:color w:val="000000" w:themeColor="text1"/>
        </w:rPr>
        <w:endnoteRef/>
      </w:r>
      <w:r w:rsidRPr="00EE436D">
        <w:rPr>
          <w:rFonts w:ascii="Times New Roman" w:hAnsi="Times New Roman" w:cs="Times New Roman"/>
          <w:color w:val="000000" w:themeColor="text1"/>
          <w:lang w:val="en-GB"/>
        </w:rPr>
        <w:t xml:space="preserve"> Dundas, “Notes on the origin and history of the Kikuyu and Dorobo tribes”; Leakey, </w:t>
      </w:r>
      <w:r w:rsidRPr="00EE436D">
        <w:rPr>
          <w:rFonts w:ascii="Times New Roman" w:hAnsi="Times New Roman" w:cs="Times New Roman"/>
          <w:i/>
          <w:color w:val="000000" w:themeColor="text1"/>
          <w:lang w:val="en-GB"/>
        </w:rPr>
        <w:t>The Southern Kikuyu</w:t>
      </w:r>
      <w:r w:rsidRPr="00EE436D">
        <w:rPr>
          <w:rFonts w:ascii="Times New Roman" w:hAnsi="Times New Roman" w:cs="Times New Roman"/>
          <w:color w:val="000000" w:themeColor="text1"/>
          <w:lang w:val="en-GB"/>
        </w:rPr>
        <w:t xml:space="preserve">; Muriuki, </w:t>
      </w:r>
      <w:r w:rsidRPr="00EE436D">
        <w:rPr>
          <w:rFonts w:ascii="Times New Roman" w:hAnsi="Times New Roman" w:cs="Times New Roman"/>
          <w:i/>
          <w:color w:val="000000" w:themeColor="text1"/>
          <w:lang w:val="en-GB"/>
        </w:rPr>
        <w:t>The History of the Kikuyu,</w:t>
      </w:r>
      <w:r w:rsidRPr="00EE436D">
        <w:rPr>
          <w:rFonts w:ascii="Times New Roman" w:hAnsi="Times New Roman" w:cs="Times New Roman"/>
          <w:color w:val="000000" w:themeColor="text1"/>
          <w:lang w:val="en-GB"/>
        </w:rPr>
        <w:t xml:space="preserve"> 37.</w:t>
      </w:r>
    </w:p>
  </w:endnote>
  <w:endnote w:id="24">
    <w:p w:rsidR="00DF6A25" w:rsidRPr="00EE436D" w:rsidRDefault="00DF6A25" w:rsidP="00DF6A25">
      <w:pPr>
        <w:pStyle w:val="EndnoteText"/>
        <w:rPr>
          <w:rFonts w:ascii="Times New Roman" w:hAnsi="Times New Roman" w:cs="Times New Roman"/>
          <w:color w:val="000000" w:themeColor="text1"/>
          <w:lang w:val="en-GB"/>
        </w:rPr>
      </w:pPr>
      <w:r w:rsidRPr="00EE436D">
        <w:rPr>
          <w:rStyle w:val="EndnoteReference"/>
          <w:rFonts w:ascii="Times New Roman" w:hAnsi="Times New Roman" w:cs="Times New Roman"/>
          <w:color w:val="000000" w:themeColor="text1"/>
        </w:rPr>
        <w:endnoteRef/>
      </w:r>
      <w:r w:rsidRPr="00EE436D">
        <w:rPr>
          <w:rFonts w:ascii="Times New Roman" w:hAnsi="Times New Roman" w:cs="Times New Roman"/>
          <w:color w:val="000000" w:themeColor="text1"/>
          <w:lang w:val="en-GB"/>
        </w:rPr>
        <w:t xml:space="preserve"> See </w:t>
      </w:r>
      <w:r w:rsidRPr="00EE436D">
        <w:rPr>
          <w:rFonts w:ascii="Times New Roman" w:hAnsi="Times New Roman" w:cs="Times New Roman"/>
          <w:i/>
          <w:color w:val="000000" w:themeColor="text1"/>
          <w:lang w:val="en-GB"/>
        </w:rPr>
        <w:t>Kenya Land Commission</w:t>
      </w:r>
      <w:r w:rsidRPr="00EE436D">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Evidence,</w:t>
      </w:r>
      <w:r w:rsidRPr="00EE436D">
        <w:rPr>
          <w:rFonts w:ascii="Times New Roman" w:hAnsi="Times New Roman" w:cs="Times New Roman"/>
          <w:color w:val="000000" w:themeColor="text1"/>
          <w:lang w:val="en-GB"/>
        </w:rPr>
        <w:t xml:space="preserve"> Vol. I.</w:t>
      </w:r>
    </w:p>
  </w:endnote>
  <w:endnote w:id="25">
    <w:p w:rsidR="00DF6A25" w:rsidRPr="00EE436D" w:rsidRDefault="00DF6A25" w:rsidP="00DF6A25">
      <w:pPr>
        <w:pStyle w:val="EndnoteText"/>
        <w:rPr>
          <w:rFonts w:ascii="Times New Roman" w:hAnsi="Times New Roman" w:cs="Times New Roman"/>
          <w:color w:val="000000" w:themeColor="text1"/>
          <w:lang w:val="en-GB"/>
        </w:rPr>
      </w:pPr>
      <w:r w:rsidRPr="00EE436D">
        <w:rPr>
          <w:rStyle w:val="EndnoteReference"/>
          <w:rFonts w:ascii="Times New Roman" w:hAnsi="Times New Roman" w:cs="Times New Roman"/>
          <w:color w:val="000000" w:themeColor="text1"/>
        </w:rPr>
        <w:endnoteRef/>
      </w:r>
      <w:r w:rsidRPr="00EE436D">
        <w:rPr>
          <w:rFonts w:ascii="Times New Roman" w:hAnsi="Times New Roman" w:cs="Times New Roman"/>
          <w:color w:val="000000" w:themeColor="text1"/>
          <w:lang w:val="en-GB"/>
        </w:rPr>
        <w:t xml:space="preserve"> Breen, </w:t>
      </w:r>
      <w:r w:rsidRPr="00EE436D">
        <w:rPr>
          <w:rFonts w:ascii="Times New Roman" w:hAnsi="Times New Roman" w:cs="Times New Roman"/>
          <w:i/>
          <w:iCs/>
          <w:color w:val="000000" w:themeColor="text1"/>
          <w:lang w:val="en-GB"/>
        </w:rPr>
        <w:t>The Politics of land,</w:t>
      </w:r>
      <w:r w:rsidRPr="00EE436D">
        <w:rPr>
          <w:rFonts w:ascii="Times New Roman" w:hAnsi="Times New Roman" w:cs="Times New Roman"/>
          <w:color w:val="000000" w:themeColor="text1"/>
          <w:lang w:val="en-GB"/>
        </w:rPr>
        <w:t xml:space="preserve"> 92-3; </w:t>
      </w:r>
      <w:r w:rsidRPr="00EE436D">
        <w:rPr>
          <w:rFonts w:ascii="Times New Roman" w:hAnsi="Times New Roman" w:cs="Times New Roman"/>
          <w:i/>
          <w:color w:val="000000" w:themeColor="text1"/>
          <w:lang w:val="en-GB"/>
        </w:rPr>
        <w:t>Kenya Land Commission</w:t>
      </w:r>
      <w:r>
        <w:rPr>
          <w:rFonts w:ascii="Times New Roman" w:hAnsi="Times New Roman" w:cs="Times New Roman"/>
          <w:i/>
          <w:color w:val="000000" w:themeColor="text1"/>
          <w:lang w:val="en-GB"/>
        </w:rPr>
        <w:t>,</w:t>
      </w:r>
      <w:r w:rsidRPr="00EE436D">
        <w:rPr>
          <w:rFonts w:ascii="Times New Roman" w:hAnsi="Times New Roman" w:cs="Times New Roman"/>
          <w:color w:val="000000" w:themeColor="text1"/>
          <w:lang w:val="en-GB"/>
        </w:rPr>
        <w:t xml:space="preserve"> Vol.III, 2131-3</w:t>
      </w:r>
      <w:r>
        <w:rPr>
          <w:rFonts w:ascii="Times New Roman" w:hAnsi="Times New Roman" w:cs="Times New Roman"/>
          <w:color w:val="000000" w:themeColor="text1"/>
          <w:lang w:val="en-GB"/>
        </w:rPr>
        <w:t>.</w:t>
      </w:r>
    </w:p>
  </w:endnote>
  <w:endnote w:id="26">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While reports from the early century (Hobley) indicate that the language was still very much alive, by 1969, all Mukogodo spoke Maa. Today only a handful of old people have retained some knowledge of the language and no native Yaaku-speaker remains.</w:t>
      </w:r>
    </w:p>
  </w:endnote>
  <w:endnote w:id="27">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Cronk,</w:t>
      </w:r>
      <w:r w:rsidRPr="00EE436D">
        <w:rPr>
          <w:rFonts w:ascii="Times New Roman" w:hAnsi="Times New Roman" w:cs="Times New Roman"/>
          <w:lang w:val="en-GB"/>
        </w:rPr>
        <w:t xml:space="preserve"> “From true Dorobo to Mukogodo Maasai”</w:t>
      </w:r>
      <w:r w:rsidRPr="00EE436D">
        <w:rPr>
          <w:rFonts w:ascii="Times New Roman" w:hAnsi="Times New Roman" w:cs="Times New Roman"/>
          <w:color w:val="000000" w:themeColor="text1"/>
          <w:lang w:val="en-GB"/>
        </w:rPr>
        <w:t>, 30; MSS.Afr. s. 2311 Spencer, 1-3. It should be noted that the population of the Mukogodo Division has also incorporated members of many other groups, particularly Samburu, to whose District, the Mukogodo Division is adjacent, but also Kikuyu, Somali, Meru…</w:t>
      </w:r>
    </w:p>
  </w:endnote>
  <w:endnote w:id="28">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Cronk,</w:t>
      </w:r>
      <w:r w:rsidRPr="00EE436D">
        <w:rPr>
          <w:rFonts w:ascii="Times New Roman" w:hAnsi="Times New Roman" w:cs="Times New Roman"/>
          <w:lang w:val="en-GB"/>
        </w:rPr>
        <w:t xml:space="preserve"> “From true Dorobo to Mukogodo Maasai”</w:t>
      </w:r>
      <w:r w:rsidRPr="00EE436D">
        <w:rPr>
          <w:rFonts w:ascii="Times New Roman" w:hAnsi="Times New Roman" w:cs="Times New Roman"/>
          <w:color w:val="000000" w:themeColor="text1"/>
          <w:lang w:val="en-GB"/>
        </w:rPr>
        <w:t xml:space="preserve">, 35; Spencer, </w:t>
      </w:r>
      <w:r w:rsidRPr="00EE436D">
        <w:rPr>
          <w:rFonts w:ascii="Times New Roman" w:hAnsi="Times New Roman" w:cs="Times New Roman"/>
          <w:i/>
          <w:color w:val="000000" w:themeColor="text1"/>
          <w:lang w:val="en-GB"/>
        </w:rPr>
        <w:t>Nomads in Alliance</w:t>
      </w:r>
      <w:r>
        <w:rPr>
          <w:rFonts w:ascii="Times New Roman" w:hAnsi="Times New Roman" w:cs="Times New Roman"/>
          <w:color w:val="000000" w:themeColor="text1"/>
          <w:lang w:val="en-GB"/>
        </w:rPr>
        <w:t>, 209-10</w:t>
      </w:r>
      <w:r w:rsidRPr="00EE436D">
        <w:rPr>
          <w:rFonts w:ascii="Times New Roman" w:hAnsi="Times New Roman" w:cs="Times New Roman"/>
          <w:color w:val="000000" w:themeColor="text1"/>
          <w:lang w:val="en-GB"/>
        </w:rPr>
        <w:t>.</w:t>
      </w:r>
    </w:p>
  </w:endnote>
  <w:endnote w:id="29">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 xml:space="preserve">The Samburu were deported in 1912, 1921, 1935, 1940, 1946, 1955, 1958 and 1959. Ilng’wesi were deported to Meru district in 1925. Some Digirri were deported once to the Maasai reserve (1912). The Mumonyot three times to the Masai reserve (1912-3, 1925-6, 1929) and five times to the Samburu District (1935, 1935-6, 1939, 1940, 1946). LeUaso were deported once to the Samburu District (1935). See Spencer, </w:t>
      </w:r>
      <w:r w:rsidRPr="00EE436D">
        <w:rPr>
          <w:rFonts w:ascii="Times New Roman" w:hAnsi="Times New Roman" w:cs="Times New Roman"/>
          <w:i/>
          <w:color w:val="000000" w:themeColor="text1"/>
          <w:lang w:val="en-GB"/>
        </w:rPr>
        <w:t>Nomads in Alliance</w:t>
      </w:r>
      <w:r w:rsidRPr="00EE436D">
        <w:rPr>
          <w:rFonts w:ascii="Times New Roman" w:hAnsi="Times New Roman" w:cs="Times New Roman"/>
          <w:color w:val="000000" w:themeColor="text1"/>
          <w:lang w:val="en-GB"/>
        </w:rPr>
        <w:t>, 210; DC/NKI/3/2 Worthy: 3.1. 4.1 6.1.</w:t>
      </w:r>
    </w:p>
  </w:endnote>
  <w:endnote w:id="30">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 xml:space="preserve">Spencer, </w:t>
      </w:r>
      <w:r w:rsidRPr="00EE436D">
        <w:rPr>
          <w:rFonts w:ascii="Times New Roman" w:hAnsi="Times New Roman" w:cs="Times New Roman"/>
          <w:i/>
          <w:color w:val="000000" w:themeColor="text1"/>
          <w:lang w:val="en-GB"/>
        </w:rPr>
        <w:t>Nomads in Alliance</w:t>
      </w:r>
      <w:r w:rsidRPr="00EE436D">
        <w:rPr>
          <w:rFonts w:ascii="Times New Roman" w:hAnsi="Times New Roman" w:cs="Times New Roman"/>
          <w:color w:val="000000" w:themeColor="text1"/>
          <w:lang w:val="en-GB"/>
        </w:rPr>
        <w:t>, 211.</w:t>
      </w:r>
    </w:p>
  </w:endnote>
  <w:endnote w:id="31">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i/>
          <w:color w:val="000000" w:themeColor="text1"/>
          <w:lang w:val="en-GB"/>
        </w:rPr>
        <w:t>Kenya Land Commission</w:t>
      </w:r>
      <w:r>
        <w:rPr>
          <w:rFonts w:ascii="Times New Roman" w:hAnsi="Times New Roman" w:cs="Times New Roman"/>
          <w:color w:val="000000" w:themeColor="text1"/>
          <w:lang w:val="en-GB"/>
        </w:rPr>
        <w:t xml:space="preserve">, </w:t>
      </w:r>
      <w:r w:rsidRPr="00EE436D">
        <w:rPr>
          <w:rFonts w:ascii="Times New Roman" w:hAnsi="Times New Roman" w:cs="Times New Roman"/>
          <w:color w:val="000000" w:themeColor="text1"/>
          <w:lang w:val="en-GB"/>
        </w:rPr>
        <w:t>Vol. II, 1570</w:t>
      </w:r>
    </w:p>
  </w:endnote>
  <w:endnote w:id="32">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Ibid</w:t>
      </w:r>
      <w:r>
        <w:rPr>
          <w:rFonts w:ascii="Times New Roman" w:hAnsi="Times New Roman" w:cs="Times New Roman"/>
          <w:lang w:val="en-GB"/>
        </w:rPr>
        <w:t>.</w:t>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1571.</w:t>
      </w:r>
    </w:p>
  </w:endnote>
  <w:endnote w:id="33">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Ibid</w:t>
      </w:r>
      <w:r w:rsidRPr="00EE436D">
        <w:rPr>
          <w:rFonts w:ascii="Times New Roman" w:hAnsi="Times New Roman" w:cs="Times New Roman"/>
          <w:i/>
          <w:color w:val="000000" w:themeColor="text1"/>
          <w:lang w:val="en-GB"/>
        </w:rPr>
        <w:t>.</w:t>
      </w:r>
    </w:p>
  </w:endnote>
  <w:endnote w:id="34">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Ibid</w:t>
      </w:r>
      <w:r>
        <w:rPr>
          <w:rFonts w:ascii="Times New Roman" w:hAnsi="Times New Roman" w:cs="Times New Roman"/>
          <w:color w:val="000000" w:themeColor="text1"/>
          <w:lang w:val="en-GB"/>
        </w:rPr>
        <w:t>.</w:t>
      </w:r>
      <w:r w:rsidRPr="00EE436D">
        <w:rPr>
          <w:rFonts w:ascii="Times New Roman" w:hAnsi="Times New Roman" w:cs="Times New Roman"/>
          <w:color w:val="000000" w:themeColor="text1"/>
          <w:lang w:val="en-GB"/>
        </w:rPr>
        <w:t>, 1572.</w:t>
      </w:r>
    </w:p>
  </w:endnote>
  <w:endnote w:id="35">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 xml:space="preserve">Cronk, </w:t>
      </w:r>
      <w:r w:rsidRPr="00EE436D">
        <w:rPr>
          <w:rFonts w:ascii="Times New Roman" w:hAnsi="Times New Roman" w:cs="Times New Roman"/>
          <w:lang w:val="en-GB"/>
        </w:rPr>
        <w:t>“From true Dorobo to Mukogodo Maasai”</w:t>
      </w:r>
      <w:r w:rsidRPr="00EE436D">
        <w:rPr>
          <w:rFonts w:ascii="Times New Roman" w:hAnsi="Times New Roman" w:cs="Times New Roman"/>
          <w:color w:val="000000" w:themeColor="text1"/>
          <w:lang w:val="en-GB"/>
        </w:rPr>
        <w:t>, 36-7.</w:t>
      </w:r>
    </w:p>
  </w:endnote>
  <w:endnote w:id="36">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 xml:space="preserve">Spencer, </w:t>
      </w:r>
      <w:r w:rsidRPr="00EE436D">
        <w:rPr>
          <w:rFonts w:ascii="Times New Roman" w:hAnsi="Times New Roman" w:cs="Times New Roman"/>
          <w:i/>
          <w:color w:val="000000" w:themeColor="text1"/>
          <w:lang w:val="en-GB"/>
        </w:rPr>
        <w:t>Nomads in Alliance</w:t>
      </w:r>
      <w:r w:rsidRPr="00EE436D">
        <w:rPr>
          <w:rFonts w:ascii="Times New Roman" w:hAnsi="Times New Roman" w:cs="Times New Roman"/>
          <w:color w:val="000000" w:themeColor="text1"/>
          <w:lang w:val="en-GB"/>
        </w:rPr>
        <w:t>, 161-5</w:t>
      </w:r>
      <w:r>
        <w:rPr>
          <w:rFonts w:ascii="Times New Roman" w:hAnsi="Times New Roman" w:cs="Times New Roman"/>
          <w:color w:val="000000" w:themeColor="text1"/>
          <w:lang w:val="en-GB"/>
        </w:rPr>
        <w:t>.</w:t>
      </w:r>
    </w:p>
  </w:endnote>
  <w:endnote w:id="37">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DC/SAM/1/2, 1936, 8.</w:t>
      </w:r>
    </w:p>
  </w:endnote>
  <w:endnote w:id="38">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DC/SAM/2/1, 1944, 8</w:t>
      </w:r>
    </w:p>
  </w:endnote>
  <w:endnote w:id="39">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PC/NKU/2/I/31, 1946, 2.</w:t>
      </w:r>
    </w:p>
  </w:endnote>
  <w:endnote w:id="40">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PC/NKU/2/I/31, 1946, 11.</w:t>
      </w:r>
    </w:p>
  </w:endnote>
  <w:endnote w:id="41">
    <w:p w:rsidR="00AC32AE" w:rsidRPr="00AC32AE" w:rsidRDefault="00AC32AE" w:rsidP="00AC32AE">
      <w:pPr>
        <w:pStyle w:val="EndnoteText"/>
        <w:jc w:val="both"/>
        <w:rPr>
          <w:rFonts w:ascii="Times New Roman" w:hAnsi="Times New Roman" w:cs="Times New Roman"/>
          <w:lang w:val="en-GB"/>
        </w:rPr>
      </w:pPr>
      <w:r w:rsidRPr="00AC32AE">
        <w:rPr>
          <w:rStyle w:val="EndnoteReference"/>
          <w:rFonts w:ascii="Times New Roman" w:hAnsi="Times New Roman" w:cs="Times New Roman"/>
        </w:rPr>
        <w:endnoteRef/>
      </w:r>
      <w:r w:rsidRPr="00AC32AE">
        <w:rPr>
          <w:rFonts w:ascii="Times New Roman" w:hAnsi="Times New Roman" w:cs="Times New Roman"/>
          <w:lang w:val="en-GB"/>
        </w:rPr>
        <w:t xml:space="preserve"> </w:t>
      </w:r>
      <w:r w:rsidRPr="00AC32AE">
        <w:rPr>
          <w:rFonts w:ascii="Times New Roman" w:hAnsi="Times New Roman" w:cs="Times New Roman"/>
          <w:highlight w:val="yellow"/>
          <w:lang w:val="en-GB"/>
        </w:rPr>
        <w:t>This, most of my informants remembered, was done because the Samburu were ‘hostile’, constantly raiding and attacking them, so that it was both easier and safer to present themselves as being part of the same group in order to cohabitate with them while still living on the edge of the forest.</w:t>
      </w:r>
    </w:p>
  </w:endnote>
  <w:endnote w:id="42">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PC/NKU/2/I/31, 1946, 14.</w:t>
      </w:r>
    </w:p>
  </w:endnote>
  <w:endnote w:id="43">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For ease of reading, the term Cherangany will be used here. However it should be noted that a section of this community, known as Sengwer, contests the use of that name.</w:t>
      </w:r>
    </w:p>
  </w:endnote>
  <w:endnote w:id="44">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eastAsia="Times New Roman" w:hAnsi="Times New Roman" w:cs="Times New Roman"/>
          <w:color w:val="000000" w:themeColor="text1"/>
          <w:lang w:val="en-GB" w:eastAsia="en-GB"/>
        </w:rPr>
        <w:t xml:space="preserve">Holmes, </w:t>
      </w:r>
      <w:r w:rsidRPr="00EE436D">
        <w:rPr>
          <w:rFonts w:ascii="Times New Roman" w:hAnsi="Times New Roman" w:cs="Times New Roman"/>
          <w:lang w:val="en-GB"/>
        </w:rPr>
        <w:t>“Land Tenure”,</w:t>
      </w:r>
      <w:r w:rsidRPr="00EE436D">
        <w:rPr>
          <w:rFonts w:ascii="Times New Roman" w:eastAsia="Times New Roman" w:hAnsi="Times New Roman" w:cs="Times New Roman"/>
          <w:color w:val="000000" w:themeColor="text1"/>
          <w:lang w:val="en-GB" w:eastAsia="en-GB"/>
        </w:rPr>
        <w:t xml:space="preserve"> 137.</w:t>
      </w:r>
    </w:p>
  </w:endnote>
  <w:endnote w:id="45">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i/>
          <w:lang w:val="en-GB"/>
        </w:rPr>
        <w:t xml:space="preserve">Report of the </w:t>
      </w:r>
      <w:r w:rsidRPr="00EE436D">
        <w:rPr>
          <w:rFonts w:ascii="Times New Roman" w:eastAsia="Times New Roman" w:hAnsi="Times New Roman" w:cs="Times New Roman"/>
          <w:i/>
          <w:color w:val="000000" w:themeColor="text1"/>
          <w:lang w:val="en-GB" w:eastAsia="en-GB"/>
        </w:rPr>
        <w:t>Kenya Land Commission</w:t>
      </w:r>
      <w:r w:rsidRPr="00EE436D">
        <w:rPr>
          <w:rFonts w:ascii="Times New Roman" w:eastAsia="Times New Roman" w:hAnsi="Times New Roman" w:cs="Times New Roman"/>
          <w:color w:val="000000" w:themeColor="text1"/>
          <w:lang w:val="en-GB" w:eastAsia="en-GB"/>
        </w:rPr>
        <w:t>, 1994.</w:t>
      </w:r>
    </w:p>
  </w:endnote>
  <w:endnote w:id="46">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eastAsia="Times New Roman" w:hAnsi="Times New Roman" w:cs="Times New Roman"/>
          <w:color w:val="000000" w:themeColor="text1"/>
          <w:lang w:val="en-GB" w:eastAsia="en-GB"/>
        </w:rPr>
        <w:t xml:space="preserve">Letter of December 15 1925 as quoted in </w:t>
      </w:r>
      <w:r w:rsidRPr="00EE436D">
        <w:rPr>
          <w:rFonts w:ascii="Times New Roman" w:hAnsi="Times New Roman" w:cs="Times New Roman"/>
          <w:i/>
          <w:lang w:val="en-GB"/>
        </w:rPr>
        <w:t>Memorandum of Cherangany Community</w:t>
      </w:r>
      <w:r w:rsidRPr="00EE436D">
        <w:rPr>
          <w:rFonts w:ascii="Times New Roman" w:eastAsia="Times New Roman" w:hAnsi="Times New Roman" w:cs="Times New Roman"/>
          <w:color w:val="000000" w:themeColor="text1"/>
          <w:lang w:val="en-GB" w:eastAsia="en-GB"/>
        </w:rPr>
        <w:t>, 22.</w:t>
      </w:r>
    </w:p>
  </w:endnote>
  <w:endnote w:id="47">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eastAsia="Times New Roman" w:hAnsi="Times New Roman" w:cs="Times New Roman"/>
          <w:color w:val="000000" w:themeColor="text1"/>
          <w:lang w:val="en-GB" w:eastAsia="en-GB"/>
        </w:rPr>
        <w:t xml:space="preserve">As quoted in </w:t>
      </w:r>
      <w:r w:rsidRPr="00EE436D">
        <w:rPr>
          <w:rFonts w:ascii="Times New Roman" w:hAnsi="Times New Roman" w:cs="Times New Roman"/>
          <w:i/>
          <w:lang w:val="en-GB"/>
        </w:rPr>
        <w:t>Memorandum of Cherangany Community</w:t>
      </w:r>
      <w:r w:rsidRPr="00EE436D">
        <w:rPr>
          <w:rFonts w:ascii="Times New Roman" w:eastAsia="Times New Roman" w:hAnsi="Times New Roman" w:cs="Times New Roman"/>
          <w:color w:val="000000" w:themeColor="text1"/>
          <w:lang w:val="en-GB" w:eastAsia="en-GB"/>
        </w:rPr>
        <w:t>, 24.</w:t>
      </w:r>
    </w:p>
  </w:endnote>
  <w:endnote w:id="48">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eastAsia="Times New Roman" w:hAnsi="Times New Roman" w:cs="Times New Roman"/>
          <w:color w:val="000000" w:themeColor="text1"/>
          <w:lang w:val="en-GB" w:eastAsia="en-GB"/>
        </w:rPr>
        <w:t>Interview with Abraham Mworor Maina 03/07/2015; Kapsoyo Ruto Sinyei 04/07/2015; Paulo Saisi Kapkom 06/07/2015.</w:t>
      </w:r>
    </w:p>
  </w:endnote>
  <w:endnote w:id="49">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eastAsia="Times New Roman" w:hAnsi="Times New Roman" w:cs="Times New Roman"/>
          <w:color w:val="000000" w:themeColor="text1"/>
          <w:lang w:val="en-GB" w:eastAsia="en-GB"/>
        </w:rPr>
        <w:t xml:space="preserve">Letter of 16 April 1930: 2, as reproduced in </w:t>
      </w:r>
      <w:r w:rsidRPr="00EE436D">
        <w:rPr>
          <w:rFonts w:ascii="Times New Roman" w:hAnsi="Times New Roman" w:cs="Times New Roman"/>
          <w:i/>
          <w:lang w:val="en-GB"/>
        </w:rPr>
        <w:t>Memorandum of Cherangany Community</w:t>
      </w:r>
      <w:r w:rsidRPr="00EE436D">
        <w:rPr>
          <w:rFonts w:ascii="Times New Roman" w:eastAsia="Times New Roman" w:hAnsi="Times New Roman" w:cs="Times New Roman"/>
          <w:color w:val="000000" w:themeColor="text1"/>
          <w:lang w:val="en-GB" w:eastAsia="en-GB"/>
        </w:rPr>
        <w:t>.</w:t>
      </w:r>
    </w:p>
  </w:endnote>
  <w:endnote w:id="50">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West Suk Annual Report 1935, as quoted in Lynch, “Negotiating Ethnicity”, 52.</w:t>
      </w:r>
    </w:p>
  </w:endnote>
  <w:endnote w:id="51">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 xml:space="preserve">NEMA, </w:t>
      </w:r>
      <w:r w:rsidRPr="00EE436D">
        <w:rPr>
          <w:rFonts w:ascii="Times New Roman" w:hAnsi="Times New Roman" w:cs="Times New Roman"/>
          <w:bCs/>
          <w:i/>
          <w:lang w:val="en-GB"/>
        </w:rPr>
        <w:t>Effects of Climate Change in Kenya,</w:t>
      </w:r>
      <w:r w:rsidRPr="00EE436D">
        <w:rPr>
          <w:rFonts w:ascii="Times New Roman" w:hAnsi="Times New Roman" w:cs="Times New Roman"/>
          <w:color w:val="000000" w:themeColor="text1"/>
          <w:lang w:val="en-GB"/>
        </w:rPr>
        <w:t xml:space="preserve"> 5.</w:t>
      </w:r>
    </w:p>
  </w:endnote>
  <w:endnote w:id="52">
    <w:p w:rsidR="00DF6A25" w:rsidRPr="00EE436D" w:rsidRDefault="00DF6A25" w:rsidP="00DF6A25">
      <w:pPr>
        <w:autoSpaceDE w:val="0"/>
        <w:autoSpaceDN w:val="0"/>
        <w:adjustRightInd w:val="0"/>
        <w:spacing w:after="0" w:line="240" w:lineRule="auto"/>
        <w:rPr>
          <w:rFonts w:ascii="Times New Roman" w:hAnsi="Times New Roman" w:cs="Times New Roman"/>
          <w:i/>
          <w:sz w:val="20"/>
          <w:szCs w:val="20"/>
          <w:lang w:val="en-GB"/>
        </w:rPr>
      </w:pPr>
      <w:r w:rsidRPr="00EE436D">
        <w:rPr>
          <w:rStyle w:val="EndnoteReference"/>
          <w:rFonts w:ascii="Times New Roman" w:hAnsi="Times New Roman" w:cs="Times New Roman"/>
          <w:sz w:val="20"/>
          <w:szCs w:val="20"/>
        </w:rPr>
        <w:endnoteRef/>
      </w:r>
      <w:r w:rsidRPr="00EE436D">
        <w:rPr>
          <w:rFonts w:ascii="Times New Roman" w:hAnsi="Times New Roman" w:cs="Times New Roman"/>
          <w:sz w:val="20"/>
          <w:szCs w:val="20"/>
          <w:lang w:val="en-GB"/>
        </w:rPr>
        <w:t xml:space="preserve"> </w:t>
      </w:r>
      <w:r w:rsidRPr="00EE436D">
        <w:rPr>
          <w:rFonts w:ascii="Times New Roman" w:hAnsi="Times New Roman" w:cs="Times New Roman"/>
          <w:color w:val="000000" w:themeColor="text1"/>
          <w:sz w:val="20"/>
          <w:szCs w:val="20"/>
          <w:lang w:val="en-GB"/>
        </w:rPr>
        <w:t xml:space="preserve">World Bank, </w:t>
      </w:r>
      <w:r w:rsidRPr="00EE436D">
        <w:rPr>
          <w:rFonts w:ascii="Times New Roman" w:hAnsi="Times New Roman" w:cs="Times New Roman"/>
          <w:i/>
          <w:sz w:val="20"/>
          <w:szCs w:val="20"/>
          <w:lang w:val="en-GB"/>
        </w:rPr>
        <w:t xml:space="preserve">Strategic Environmental Assessment of the Kenya Forests, </w:t>
      </w:r>
      <w:r w:rsidRPr="00EE436D">
        <w:rPr>
          <w:rFonts w:ascii="Times New Roman" w:hAnsi="Times New Roman" w:cs="Times New Roman"/>
          <w:color w:val="000000" w:themeColor="text1"/>
          <w:sz w:val="20"/>
          <w:szCs w:val="20"/>
          <w:lang w:val="en-GB"/>
        </w:rPr>
        <w:t>xii.</w:t>
      </w:r>
    </w:p>
  </w:endnote>
  <w:endnote w:id="53">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 xml:space="preserve">ILRI, </w:t>
      </w:r>
      <w:r w:rsidRPr="00EE436D">
        <w:rPr>
          <w:rFonts w:ascii="Times New Roman" w:hAnsi="Times New Roman" w:cs="Times New Roman"/>
          <w:i/>
          <w:lang w:val="en-GB"/>
        </w:rPr>
        <w:t>An Assessment of the Response to the 2008-2009 Drought in Kenya,</w:t>
      </w:r>
      <w:r w:rsidRPr="00EE436D">
        <w:rPr>
          <w:rFonts w:ascii="Times New Roman" w:hAnsi="Times New Roman" w:cs="Times New Roman"/>
          <w:color w:val="000000" w:themeColor="text1"/>
          <w:lang w:val="en-GB"/>
        </w:rPr>
        <w:t xml:space="preserve"> 21.</w:t>
      </w:r>
    </w:p>
  </w:endnote>
  <w:endnote w:id="54">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For a study of the historical fact that pastoralists in Eastern Africa have become increasingly sedentary, see Fratkin and Roth, </w:t>
      </w:r>
      <w:r w:rsidRPr="00EE436D">
        <w:rPr>
          <w:rFonts w:ascii="Times New Roman" w:hAnsi="Times New Roman" w:cs="Times New Roman"/>
          <w:i/>
          <w:iCs/>
          <w:lang w:val="en-GB"/>
        </w:rPr>
        <w:t>As Pastoralists Settle</w:t>
      </w:r>
      <w:r w:rsidRPr="00EE436D">
        <w:rPr>
          <w:rFonts w:ascii="Times New Roman" w:hAnsi="Times New Roman" w:cs="Times New Roman"/>
          <w:iCs/>
          <w:lang w:val="en-GB"/>
        </w:rPr>
        <w:t>.</w:t>
      </w:r>
    </w:p>
  </w:endnote>
  <w:endnote w:id="55">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Ibid.</w:t>
      </w:r>
    </w:p>
  </w:endnote>
  <w:endnote w:id="56">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Medard, “Indigenous Land Claims in Kenya”, 19-36; REDD Monitor, “Ogiek Threatened with Eviction from Mau Forest Kenya”.</w:t>
      </w:r>
    </w:p>
  </w:endnote>
  <w:endnote w:id="57">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Kenrick, “</w:t>
      </w:r>
      <w:r w:rsidRPr="00EE436D">
        <w:rPr>
          <w:rFonts w:ascii="Times New Roman" w:hAnsi="Times New Roman" w:cs="Times New Roman"/>
          <w:lang w:val="en-GB"/>
        </w:rPr>
        <w:t>The Case of the Cherangany Hills, Kenya”,</w:t>
      </w:r>
      <w:r w:rsidRPr="00EE436D">
        <w:rPr>
          <w:rFonts w:ascii="Times New Roman" w:hAnsi="Times New Roman" w:cs="Times New Roman"/>
          <w:color w:val="000000" w:themeColor="text1"/>
          <w:lang w:val="en-GB"/>
        </w:rPr>
        <w:t xml:space="preserve"> 11. The other water towers are Mount Kenya, the Aberdares Range, Mount Elgon and the Mau complex.</w:t>
      </w:r>
    </w:p>
  </w:endnote>
  <w:endnote w:id="58">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 xml:space="preserve">This was especially the case after the start of a </w:t>
      </w:r>
      <w:r w:rsidRPr="00EE436D">
        <w:rPr>
          <w:rFonts w:ascii="Times New Roman" w:hAnsi="Times New Roman" w:cs="Times New Roman"/>
          <w:i/>
          <w:color w:val="000000" w:themeColor="text1"/>
          <w:lang w:val="en-GB"/>
        </w:rPr>
        <w:t>World Bank</w:t>
      </w:r>
      <w:r w:rsidRPr="00EE436D">
        <w:rPr>
          <w:rFonts w:ascii="Times New Roman" w:hAnsi="Times New Roman" w:cs="Times New Roman"/>
          <w:color w:val="000000" w:themeColor="text1"/>
          <w:lang w:val="en-GB"/>
        </w:rPr>
        <w:t xml:space="preserve">-funded project called </w:t>
      </w:r>
      <w:r w:rsidRPr="00EE436D">
        <w:rPr>
          <w:rFonts w:ascii="Times New Roman" w:hAnsi="Times New Roman" w:cs="Times New Roman"/>
          <w:i/>
          <w:color w:val="000000" w:themeColor="text1"/>
          <w:lang w:val="en-GB"/>
        </w:rPr>
        <w:t>Natural Resource Management Project</w:t>
      </w:r>
      <w:r w:rsidRPr="00EE436D">
        <w:rPr>
          <w:rFonts w:ascii="Times New Roman" w:hAnsi="Times New Roman" w:cs="Times New Roman"/>
          <w:color w:val="000000" w:themeColor="text1"/>
          <w:lang w:val="en-GB"/>
        </w:rPr>
        <w:t xml:space="preserve"> (NRMP). Running from 2007 to 2013 the NRMP’s aim was to aid the Kenyan Forest Service to protect the Cherangany Hills in order to secure their key water catchments functions. Yet at the same time as the NRM Project was operating, evictions from forested area, particularly the Embobut forest, by the KFS were reported. See Kenrick 2014.</w:t>
      </w:r>
    </w:p>
  </w:endnote>
  <w:endnote w:id="59">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Lynch, “Negotiating Ethnicity”, 51; REDD Monitor, “Just Days before a Meeting to Resolve the Crisis in the Embobut Forest”; World Bank, “</w:t>
      </w:r>
      <w:r w:rsidRPr="00EE436D">
        <w:rPr>
          <w:rFonts w:ascii="Times New Roman" w:hAnsi="Times New Roman" w:cs="Times New Roman"/>
          <w:lang w:val="en-GB"/>
        </w:rPr>
        <w:t>Forest Communities, Kenyan Government Hold Promising Talks”</w:t>
      </w:r>
      <w:r w:rsidRPr="00EE436D">
        <w:rPr>
          <w:rFonts w:ascii="Times New Roman" w:hAnsi="Times New Roman" w:cs="Times New Roman"/>
          <w:color w:val="000000" w:themeColor="text1"/>
          <w:lang w:val="en-GB"/>
        </w:rPr>
        <w:t>.</w:t>
      </w:r>
    </w:p>
  </w:endnote>
  <w:endnote w:id="60">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Interviews with Thomas Napoituri 08/04/2015 and Georges Rambei 07/04/2015.</w:t>
      </w:r>
    </w:p>
  </w:endnote>
  <w:endnote w:id="61">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i/>
          <w:color w:val="000000" w:themeColor="text1"/>
          <w:lang w:val="en-GB"/>
        </w:rPr>
        <w:t>Constitution of Kenya</w:t>
      </w:r>
      <w:r w:rsidRPr="00EE436D">
        <w:rPr>
          <w:rFonts w:ascii="Times New Roman" w:hAnsi="Times New Roman" w:cs="Times New Roman"/>
          <w:color w:val="000000" w:themeColor="text1"/>
          <w:lang w:val="en-GB"/>
        </w:rPr>
        <w:t xml:space="preserve"> 63.4b.</w:t>
      </w:r>
    </w:p>
  </w:endnote>
  <w:endnote w:id="62">
    <w:p w:rsidR="00DF6A25" w:rsidRPr="00EE436D" w:rsidRDefault="00DF6A25" w:rsidP="00DF6A25">
      <w:pPr>
        <w:pStyle w:val="Heading2"/>
        <w:rPr>
          <w:rFonts w:ascii="Times New Roman" w:hAnsi="Times New Roman" w:cs="Times New Roman"/>
          <w:color w:val="000000" w:themeColor="text1"/>
          <w:sz w:val="20"/>
          <w:szCs w:val="20"/>
          <w:lang w:val="en-GB"/>
        </w:rPr>
      </w:pPr>
      <w:r w:rsidRPr="00EE436D">
        <w:rPr>
          <w:rStyle w:val="EndnoteReference"/>
          <w:rFonts w:ascii="Times New Roman" w:hAnsi="Times New Roman" w:cs="Times New Roman"/>
          <w:color w:val="000000" w:themeColor="text1"/>
          <w:sz w:val="20"/>
          <w:szCs w:val="20"/>
        </w:rPr>
        <w:endnoteRef/>
      </w:r>
      <w:r w:rsidRPr="00EE436D">
        <w:rPr>
          <w:rFonts w:ascii="Times New Roman" w:hAnsi="Times New Roman" w:cs="Times New Roman"/>
          <w:color w:val="000000" w:themeColor="text1"/>
          <w:sz w:val="20"/>
          <w:szCs w:val="20"/>
          <w:lang w:val="en-GB"/>
        </w:rPr>
        <w:t xml:space="preserve"> UN Human Rights, </w:t>
      </w:r>
      <w:r w:rsidRPr="00EE436D">
        <w:rPr>
          <w:rFonts w:ascii="Times New Roman" w:hAnsi="Times New Roman" w:cs="Times New Roman"/>
          <w:i/>
          <w:color w:val="000000" w:themeColor="text1"/>
          <w:sz w:val="20"/>
          <w:szCs w:val="20"/>
          <w:lang w:val="en-GB"/>
        </w:rPr>
        <w:t>Declaration on the rights of indigenous peoples</w:t>
      </w:r>
      <w:r w:rsidRPr="00EE436D">
        <w:rPr>
          <w:rFonts w:ascii="Times New Roman" w:hAnsi="Times New Roman" w:cs="Times New Roman"/>
          <w:color w:val="000000" w:themeColor="text1"/>
          <w:sz w:val="20"/>
          <w:szCs w:val="20"/>
          <w:lang w:val="en-GB"/>
        </w:rPr>
        <w:t>.</w:t>
      </w:r>
    </w:p>
  </w:endnote>
  <w:endnote w:id="63">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i/>
          <w:lang w:val="en-GB"/>
        </w:rPr>
        <w:t>Ogiek.org</w:t>
      </w:r>
      <w:r w:rsidRPr="00EE436D">
        <w:rPr>
          <w:rFonts w:ascii="Times New Roman" w:hAnsi="Times New Roman" w:cs="Times New Roman"/>
          <w:lang w:val="en-GB"/>
        </w:rPr>
        <w:t>. “The Ogiek People”.</w:t>
      </w:r>
    </w:p>
  </w:endnote>
  <w:endnote w:id="64">
    <w:p w:rsidR="00DF6A25" w:rsidRPr="000E27F9" w:rsidRDefault="00DF6A25" w:rsidP="00DF6A25">
      <w:pPr>
        <w:pStyle w:val="EndnoteText"/>
        <w:rPr>
          <w:rFonts w:ascii="Times New Roman" w:hAnsi="Times New Roman" w:cs="Times New Roman"/>
          <w:lang w:val="en-GB"/>
        </w:rPr>
      </w:pPr>
      <w:r w:rsidRPr="000E27F9">
        <w:rPr>
          <w:rStyle w:val="EndnoteReference"/>
          <w:rFonts w:ascii="Times New Roman" w:hAnsi="Times New Roman" w:cs="Times New Roman"/>
        </w:rPr>
        <w:endnoteRef/>
      </w:r>
      <w:r w:rsidRPr="000E27F9">
        <w:rPr>
          <w:rFonts w:ascii="Times New Roman" w:hAnsi="Times New Roman" w:cs="Times New Roman"/>
          <w:lang w:val="en-GB"/>
        </w:rPr>
        <w:t xml:space="preserve"> </w:t>
      </w:r>
      <w:r w:rsidRPr="000E27F9">
        <w:rPr>
          <w:rFonts w:ascii="Times New Roman" w:hAnsi="Times New Roman" w:cs="Times New Roman"/>
          <w:color w:val="000000" w:themeColor="text1"/>
          <w:lang w:val="en-GB"/>
        </w:rPr>
        <w:t xml:space="preserve">Cronk, </w:t>
      </w:r>
      <w:r w:rsidRPr="000E27F9">
        <w:rPr>
          <w:rFonts w:ascii="Times New Roman" w:hAnsi="Times New Roman" w:cs="Times New Roman"/>
          <w:lang w:val="en-GB"/>
        </w:rPr>
        <w:t>“From true Dorobo to Mukogodo Maasai”</w:t>
      </w:r>
      <w:r>
        <w:rPr>
          <w:rFonts w:ascii="Times New Roman" w:hAnsi="Times New Roman" w:cs="Times New Roman"/>
          <w:color w:val="000000" w:themeColor="text1"/>
          <w:lang w:val="en-GB"/>
        </w:rPr>
        <w:t>,</w:t>
      </w:r>
      <w:r w:rsidRPr="000E27F9">
        <w:rPr>
          <w:rFonts w:ascii="Times New Roman" w:hAnsi="Times New Roman" w:cs="Times New Roman"/>
          <w:color w:val="000000" w:themeColor="text1"/>
          <w:lang w:val="en-GB"/>
        </w:rPr>
        <w:t xml:space="preserve"> 40.</w:t>
      </w:r>
    </w:p>
  </w:endnote>
  <w:endnote w:id="65">
    <w:p w:rsidR="00DF6A25" w:rsidRPr="000E27F9" w:rsidRDefault="00DF6A25" w:rsidP="00DF6A25">
      <w:pPr>
        <w:pStyle w:val="EndnoteText"/>
        <w:rPr>
          <w:rFonts w:ascii="Times New Roman" w:hAnsi="Times New Roman" w:cs="Times New Roman"/>
          <w:lang w:val="en-GB"/>
        </w:rPr>
      </w:pPr>
      <w:r w:rsidRPr="000E27F9">
        <w:rPr>
          <w:rStyle w:val="EndnoteReference"/>
          <w:rFonts w:ascii="Times New Roman" w:hAnsi="Times New Roman" w:cs="Times New Roman"/>
        </w:rPr>
        <w:endnoteRef/>
      </w:r>
      <w:r w:rsidRPr="000E27F9">
        <w:rPr>
          <w:rFonts w:ascii="Times New Roman" w:hAnsi="Times New Roman" w:cs="Times New Roman"/>
          <w:lang w:val="en-GB"/>
        </w:rPr>
        <w:t xml:space="preserve"> Ibid., 42.</w:t>
      </w:r>
    </w:p>
  </w:endnote>
  <w:endnote w:id="66">
    <w:p w:rsidR="00DF6A25" w:rsidRPr="000E27F9" w:rsidRDefault="00DF6A25" w:rsidP="00DF6A25">
      <w:pPr>
        <w:pStyle w:val="EndnoteText"/>
        <w:rPr>
          <w:rFonts w:ascii="Times New Roman" w:hAnsi="Times New Roman" w:cs="Times New Roman"/>
          <w:lang w:val="en-GB"/>
        </w:rPr>
      </w:pPr>
      <w:r w:rsidRPr="000E27F9">
        <w:rPr>
          <w:rStyle w:val="EndnoteReference"/>
          <w:rFonts w:ascii="Times New Roman" w:hAnsi="Times New Roman" w:cs="Times New Roman"/>
        </w:rPr>
        <w:endnoteRef/>
      </w:r>
      <w:r w:rsidRPr="000E27F9">
        <w:rPr>
          <w:rFonts w:ascii="Times New Roman" w:hAnsi="Times New Roman" w:cs="Times New Roman"/>
          <w:lang w:val="en-GB"/>
        </w:rPr>
        <w:t xml:space="preserve"> Ibid., 43.</w:t>
      </w:r>
    </w:p>
  </w:endnote>
  <w:endnote w:id="67">
    <w:p w:rsidR="00DF6A25" w:rsidRPr="005E2D17" w:rsidRDefault="00DF6A25" w:rsidP="00DF6A25">
      <w:pPr>
        <w:pStyle w:val="EndnoteText"/>
        <w:rPr>
          <w:rFonts w:ascii="Times New Roman" w:hAnsi="Times New Roman" w:cs="Times New Roman"/>
          <w:lang w:val="en-GB"/>
        </w:rPr>
      </w:pPr>
      <w:r w:rsidRPr="005E2D17">
        <w:rPr>
          <w:rStyle w:val="EndnoteReference"/>
          <w:rFonts w:ascii="Times New Roman" w:hAnsi="Times New Roman" w:cs="Times New Roman"/>
        </w:rPr>
        <w:endnoteRef/>
      </w:r>
      <w:r w:rsidRPr="005E2D17">
        <w:rPr>
          <w:rFonts w:ascii="Times New Roman" w:hAnsi="Times New Roman" w:cs="Times New Roman"/>
          <w:lang w:val="en-GB"/>
        </w:rPr>
        <w:t xml:space="preserve"> </w:t>
      </w:r>
      <w:r w:rsidRPr="005E2D17">
        <w:rPr>
          <w:rFonts w:ascii="Times New Roman" w:hAnsi="Times New Roman" w:cs="Times New Roman"/>
          <w:color w:val="000000" w:themeColor="text1"/>
          <w:lang w:val="en-GB"/>
        </w:rPr>
        <w:t>Interview w</w:t>
      </w:r>
      <w:r>
        <w:rPr>
          <w:rFonts w:ascii="Times New Roman" w:hAnsi="Times New Roman" w:cs="Times New Roman"/>
          <w:color w:val="000000" w:themeColor="text1"/>
          <w:lang w:val="en-GB"/>
        </w:rPr>
        <w:t>ith Kisembe Leitiko, 01/04/2015</w:t>
      </w:r>
      <w:r w:rsidRPr="005E2D17">
        <w:rPr>
          <w:rFonts w:ascii="Times New Roman" w:hAnsi="Times New Roman" w:cs="Times New Roman"/>
          <w:color w:val="000000" w:themeColor="text1"/>
          <w:lang w:val="en-GB"/>
        </w:rPr>
        <w:t>.</w:t>
      </w:r>
    </w:p>
  </w:endnote>
  <w:endnote w:id="68">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Kenya Forest Service, “The Yaaku People of Mukogodo – Laikipia Reclaim their Language”.</w:t>
      </w:r>
    </w:p>
  </w:endnote>
  <w:endnote w:id="69">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eastAsia="Times New Roman" w:hAnsi="Times New Roman" w:cs="Times New Roman"/>
          <w:color w:val="000000" w:themeColor="text1"/>
          <w:lang w:val="en-GB" w:eastAsia="en-GB"/>
        </w:rPr>
        <w:t xml:space="preserve">Letter from the Civil Secretary, Rift Valley Region October 15 1963 as quoted in </w:t>
      </w:r>
      <w:r w:rsidRPr="00EE436D">
        <w:rPr>
          <w:rFonts w:ascii="Times New Roman" w:hAnsi="Times New Roman" w:cs="Times New Roman"/>
          <w:i/>
          <w:lang w:val="en-GB"/>
        </w:rPr>
        <w:t>Memorandum of the Sengwer Ethnic Minority Hunter-Gatherer Indigenous Peoples</w:t>
      </w:r>
      <w:r w:rsidRPr="00EE436D">
        <w:rPr>
          <w:rFonts w:ascii="Times New Roman" w:eastAsia="Times New Roman" w:hAnsi="Times New Roman" w:cs="Times New Roman"/>
          <w:color w:val="000000" w:themeColor="text1"/>
          <w:lang w:val="en-GB" w:eastAsia="en-GB"/>
        </w:rPr>
        <w:t>, 4.1</w:t>
      </w:r>
      <w:r>
        <w:rPr>
          <w:rFonts w:ascii="Times New Roman" w:eastAsia="Times New Roman" w:hAnsi="Times New Roman" w:cs="Times New Roman"/>
          <w:color w:val="000000" w:themeColor="text1"/>
          <w:lang w:val="en-GB" w:eastAsia="en-GB"/>
        </w:rPr>
        <w:t>.</w:t>
      </w:r>
    </w:p>
  </w:endnote>
  <w:endnote w:id="70">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Lynch, “Negotiating Ethnicity”, 55.</w:t>
      </w:r>
    </w:p>
  </w:endnote>
  <w:endnote w:id="71">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Ibid</w:t>
      </w:r>
      <w:r>
        <w:rPr>
          <w:rFonts w:ascii="Times New Roman" w:hAnsi="Times New Roman" w:cs="Times New Roman"/>
          <w:color w:val="000000" w:themeColor="text1"/>
          <w:lang w:val="en-GB"/>
        </w:rPr>
        <w:t>.</w:t>
      </w:r>
      <w:r w:rsidRPr="00EE436D">
        <w:rPr>
          <w:rFonts w:ascii="Times New Roman" w:hAnsi="Times New Roman" w:cs="Times New Roman"/>
          <w:color w:val="000000" w:themeColor="text1"/>
          <w:lang w:val="en-GB"/>
        </w:rPr>
        <w:t>, 56.</w:t>
      </w:r>
    </w:p>
  </w:endnote>
  <w:endnote w:id="72">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i/>
          <w:lang w:val="en-GB"/>
        </w:rPr>
        <w:t>Memorandum of the Cherangany (Sengwer)</w:t>
      </w:r>
      <w:r w:rsidRPr="00EE436D">
        <w:rPr>
          <w:rFonts w:ascii="Times New Roman" w:hAnsi="Times New Roman" w:cs="Times New Roman"/>
          <w:lang w:val="en-GB"/>
        </w:rPr>
        <w:t xml:space="preserve">, </w:t>
      </w:r>
      <w:r w:rsidRPr="00EE436D">
        <w:rPr>
          <w:rFonts w:ascii="Times New Roman" w:eastAsia="Times New Roman" w:hAnsi="Times New Roman" w:cs="Times New Roman"/>
          <w:color w:val="000000" w:themeColor="text1"/>
          <w:lang w:val="en-GB" w:eastAsia="en-GB"/>
        </w:rPr>
        <w:t>4.</w:t>
      </w:r>
    </w:p>
  </w:endnote>
  <w:endnote w:id="73">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Interview with Solomon Cherongos &amp; Benson Kenyatta Krop, 30/06/2015.</w:t>
      </w:r>
    </w:p>
  </w:endnote>
  <w:endnote w:id="74">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Ibid.</w:t>
      </w:r>
    </w:p>
  </w:endnote>
  <w:endnote w:id="75">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 xml:space="preserve">Straight, </w:t>
      </w:r>
      <w:r w:rsidRPr="00EE436D">
        <w:rPr>
          <w:rFonts w:ascii="Times New Roman" w:hAnsi="Times New Roman" w:cs="Times New Roman"/>
          <w:bCs/>
          <w:i/>
          <w:lang w:val="en-GB"/>
        </w:rPr>
        <w:t xml:space="preserve">Altered Landscapes, </w:t>
      </w:r>
      <w:r w:rsidRPr="00EE436D">
        <w:rPr>
          <w:rFonts w:ascii="Times New Roman" w:hAnsi="Times New Roman" w:cs="Times New Roman"/>
          <w:color w:val="000000" w:themeColor="text1"/>
          <w:lang w:val="en-GB"/>
        </w:rPr>
        <w:t>146.</w:t>
      </w:r>
    </w:p>
  </w:endnote>
  <w:endnote w:id="76">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Interview with Lmanisi Lesowapir, 15/04/2015.</w:t>
      </w:r>
    </w:p>
  </w:endnote>
  <w:endnote w:id="77">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 xml:space="preserve">Straight, </w:t>
      </w:r>
      <w:r w:rsidRPr="00EE436D">
        <w:rPr>
          <w:rFonts w:ascii="Times New Roman" w:hAnsi="Times New Roman" w:cs="Times New Roman"/>
          <w:bCs/>
          <w:i/>
          <w:lang w:val="en-GB"/>
        </w:rPr>
        <w:t>Altered Landscapes</w:t>
      </w:r>
      <w:r w:rsidRPr="00EE436D">
        <w:rPr>
          <w:rFonts w:ascii="Times New Roman" w:hAnsi="Times New Roman" w:cs="Times New Roman"/>
          <w:color w:val="000000" w:themeColor="text1"/>
          <w:lang w:val="en-GB"/>
        </w:rPr>
        <w:t>, 153.</w:t>
      </w:r>
    </w:p>
  </w:endnote>
  <w:endnote w:id="78">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Ibid</w:t>
      </w:r>
      <w:r>
        <w:rPr>
          <w:rFonts w:ascii="Times New Roman" w:hAnsi="Times New Roman" w:cs="Times New Roman"/>
          <w:color w:val="000000" w:themeColor="text1"/>
          <w:lang w:val="en-GB"/>
        </w:rPr>
        <w:t>.</w:t>
      </w:r>
      <w:r w:rsidRPr="00EE436D">
        <w:rPr>
          <w:rFonts w:ascii="Times New Roman" w:hAnsi="Times New Roman" w:cs="Times New Roman"/>
          <w:color w:val="000000" w:themeColor="text1"/>
          <w:lang w:val="en-GB"/>
        </w:rPr>
        <w:t>, 71.</w:t>
      </w:r>
    </w:p>
  </w:endnote>
  <w:endnote w:id="79">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Interviews with Lkitelen Lepale and Meidimari Lenangoisa, 21/05/2015.</w:t>
      </w:r>
    </w:p>
  </w:endnote>
  <w:endnote w:id="80">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 xml:space="preserve">Vail, </w:t>
      </w:r>
      <w:r w:rsidRPr="00EE436D">
        <w:rPr>
          <w:rFonts w:ascii="Times New Roman" w:hAnsi="Times New Roman" w:cs="Times New Roman"/>
          <w:i/>
          <w:color w:val="000000" w:themeColor="text1"/>
          <w:lang w:val="en-GB"/>
        </w:rPr>
        <w:t>The Creation of Tribalism</w:t>
      </w:r>
      <w:r w:rsidRPr="00EE436D">
        <w:rPr>
          <w:rFonts w:ascii="Times New Roman" w:hAnsi="Times New Roman" w:cs="Times New Roman"/>
          <w:color w:val="000000" w:themeColor="text1"/>
          <w:lang w:val="en-GB"/>
        </w:rPr>
        <w:t>, 1.</w:t>
      </w:r>
    </w:p>
  </w:endnote>
  <w:endnote w:id="81">
    <w:p w:rsidR="00DF6A25" w:rsidRPr="00404D82"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404D82">
        <w:rPr>
          <w:rFonts w:ascii="Times New Roman" w:hAnsi="Times New Roman" w:cs="Times New Roman"/>
          <w:lang w:val="en-GB"/>
        </w:rPr>
        <w:t xml:space="preserve"> Ibid</w:t>
      </w:r>
      <w:r>
        <w:rPr>
          <w:rFonts w:ascii="Times New Roman" w:hAnsi="Times New Roman" w:cs="Times New Roman"/>
          <w:lang w:val="en-GB"/>
        </w:rPr>
        <w:t>.</w:t>
      </w:r>
      <w:r w:rsidRPr="00404D82">
        <w:rPr>
          <w:rFonts w:ascii="Times New Roman" w:hAnsi="Times New Roman" w:cs="Times New Roman"/>
          <w:lang w:val="en-GB"/>
        </w:rPr>
        <w:t>, 2.</w:t>
      </w:r>
    </w:p>
  </w:endnote>
  <w:endnote w:id="82">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Lynch, “Negotiating Ethnicity”, 49.</w:t>
      </w:r>
    </w:p>
  </w:endnote>
  <w:endnote w:id="83">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 xml:space="preserve">Spencer, </w:t>
      </w:r>
      <w:r w:rsidRPr="00EE436D">
        <w:rPr>
          <w:rFonts w:ascii="Times New Roman" w:hAnsi="Times New Roman" w:cs="Times New Roman"/>
          <w:i/>
          <w:color w:val="000000" w:themeColor="text1"/>
          <w:lang w:val="en-GB"/>
        </w:rPr>
        <w:t>Nomads in Alliance</w:t>
      </w:r>
      <w:r w:rsidRPr="00EE436D">
        <w:rPr>
          <w:rFonts w:ascii="Times New Roman" w:hAnsi="Times New Roman" w:cs="Times New Roman"/>
          <w:color w:val="000000" w:themeColor="text1"/>
          <w:lang w:val="en-GB"/>
        </w:rPr>
        <w:t>, 200.</w:t>
      </w:r>
    </w:p>
  </w:endnote>
  <w:endnote w:id="84">
    <w:p w:rsidR="00DF6A25" w:rsidRPr="00EE436D" w:rsidRDefault="00DF6A25" w:rsidP="00DF6A25">
      <w:pPr>
        <w:pStyle w:val="EndnoteText"/>
        <w:rPr>
          <w:rFonts w:ascii="Times New Roman" w:hAnsi="Times New Roman" w:cs="Times New Roman"/>
          <w:lang w:val="en-GB"/>
        </w:rPr>
      </w:pPr>
      <w:r w:rsidRPr="00EE436D">
        <w:rPr>
          <w:rStyle w:val="EndnoteReference"/>
          <w:rFonts w:ascii="Times New Roman" w:hAnsi="Times New Roman" w:cs="Times New Roman"/>
        </w:rPr>
        <w:endnoteRef/>
      </w:r>
      <w:r w:rsidRPr="00EE436D">
        <w:rPr>
          <w:rFonts w:ascii="Times New Roman" w:hAnsi="Times New Roman" w:cs="Times New Roman"/>
          <w:lang w:val="en-GB"/>
        </w:rPr>
        <w:t xml:space="preserve"> </w:t>
      </w:r>
      <w:r w:rsidRPr="00EE436D">
        <w:rPr>
          <w:rFonts w:ascii="Times New Roman" w:hAnsi="Times New Roman" w:cs="Times New Roman"/>
          <w:color w:val="000000" w:themeColor="text1"/>
          <w:lang w:val="en-GB"/>
        </w:rPr>
        <w:t xml:space="preserve">Vail, </w:t>
      </w:r>
      <w:r w:rsidRPr="00EE436D">
        <w:rPr>
          <w:rFonts w:ascii="Times New Roman" w:hAnsi="Times New Roman" w:cs="Times New Roman"/>
          <w:i/>
          <w:color w:val="000000" w:themeColor="text1"/>
          <w:lang w:val="en-GB"/>
        </w:rPr>
        <w:t>The Creation of Tribalism</w:t>
      </w:r>
      <w:r w:rsidRPr="00EE436D">
        <w:rPr>
          <w:rFonts w:ascii="Times New Roman" w:hAnsi="Times New Roman" w:cs="Times New Roman"/>
          <w:color w:val="000000" w:themeColor="text1"/>
          <w:lang w:val="en-GB"/>
        </w:rPr>
        <w:t>, 3.</w:t>
      </w:r>
    </w:p>
  </w:endnote>
  <w:endnote w:id="85">
    <w:p w:rsidR="00DF6A25" w:rsidRDefault="00DF6A25" w:rsidP="00DF6A25">
      <w:pPr>
        <w:pStyle w:val="EndnoteText"/>
        <w:rPr>
          <w:rFonts w:ascii="Times New Roman" w:hAnsi="Times New Roman" w:cs="Times New Roman"/>
          <w:color w:val="000000" w:themeColor="text1"/>
          <w:lang w:val="en-GB"/>
        </w:rPr>
      </w:pPr>
      <w:r w:rsidRPr="00EE436D">
        <w:rPr>
          <w:rStyle w:val="EndnoteReference"/>
          <w:rFonts w:ascii="Times New Roman" w:hAnsi="Times New Roman" w:cs="Times New Roman"/>
        </w:rPr>
        <w:endnoteRef/>
      </w:r>
      <w:r w:rsidRPr="00EE436D">
        <w:rPr>
          <w:rFonts w:ascii="Times New Roman" w:hAnsi="Times New Roman" w:cs="Times New Roman"/>
        </w:rPr>
        <w:t xml:space="preserve"> </w:t>
      </w:r>
      <w:r w:rsidRPr="00EE436D">
        <w:rPr>
          <w:rFonts w:ascii="Times New Roman" w:hAnsi="Times New Roman" w:cs="Times New Roman"/>
          <w:color w:val="000000" w:themeColor="text1"/>
          <w:lang w:val="en-GB"/>
        </w:rPr>
        <w:t>Lynch, “Negotiating Ethnicity”, 61.</w:t>
      </w:r>
    </w:p>
    <w:p w:rsidR="00DF6A25" w:rsidRDefault="00DF6A25" w:rsidP="00DF6A25">
      <w:pPr>
        <w:pStyle w:val="EndnoteText"/>
        <w:rPr>
          <w:rFonts w:ascii="Times New Roman" w:hAnsi="Times New Roman" w:cs="Times New Roman"/>
          <w:color w:val="000000" w:themeColor="text1"/>
          <w:lang w:val="en-GB"/>
        </w:rPr>
      </w:pPr>
    </w:p>
    <w:p w:rsidR="00DF6A25" w:rsidRPr="00EE436D" w:rsidRDefault="00DF6A25" w:rsidP="00DF6A25">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vT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95F" w:rsidRDefault="0031195F" w:rsidP="00DF6A25">
      <w:pPr>
        <w:spacing w:after="0" w:line="240" w:lineRule="auto"/>
      </w:pPr>
      <w:r>
        <w:separator/>
      </w:r>
    </w:p>
  </w:footnote>
  <w:footnote w:type="continuationSeparator" w:id="0">
    <w:p w:rsidR="0031195F" w:rsidRDefault="0031195F" w:rsidP="00DF6A25">
      <w:pPr>
        <w:spacing w:after="0" w:line="240" w:lineRule="auto"/>
      </w:pPr>
      <w:r>
        <w:continuationSeparator/>
      </w:r>
    </w:p>
  </w:footnote>
  <w:footnote w:id="1">
    <w:p w:rsidR="00DF6A25" w:rsidRPr="00404D82" w:rsidRDefault="00DF6A25" w:rsidP="00DF6A25">
      <w:pPr>
        <w:pStyle w:val="FootnoteText"/>
        <w:rPr>
          <w:lang w:val="en-GB"/>
        </w:rPr>
      </w:pPr>
      <w:r>
        <w:rPr>
          <w:rStyle w:val="FootnoteReference"/>
        </w:rPr>
        <w:t>*</w:t>
      </w:r>
      <w:r>
        <w:t xml:space="preserve"> </w:t>
      </w:r>
      <w:r>
        <w:rPr>
          <w:rFonts w:ascii="AdvTR" w:hAnsi="AdvTR" w:cs="AdvTR"/>
          <w:sz w:val="18"/>
          <w:szCs w:val="18"/>
          <w:lang w:val="en-GB"/>
        </w:rPr>
        <w:t>Email: eguene@uni-koeln.de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7F11"/>
    <w:multiLevelType w:val="hybridMultilevel"/>
    <w:tmpl w:val="FCDAEADA"/>
    <w:lvl w:ilvl="0" w:tplc="68723B62">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25"/>
    <w:rsid w:val="0002743D"/>
    <w:rsid w:val="000313D2"/>
    <w:rsid w:val="00161311"/>
    <w:rsid w:val="002655C2"/>
    <w:rsid w:val="0031195F"/>
    <w:rsid w:val="003637F1"/>
    <w:rsid w:val="0041199E"/>
    <w:rsid w:val="004C6967"/>
    <w:rsid w:val="004E395F"/>
    <w:rsid w:val="006919DB"/>
    <w:rsid w:val="007328E6"/>
    <w:rsid w:val="00787150"/>
    <w:rsid w:val="00862CB5"/>
    <w:rsid w:val="008C71F1"/>
    <w:rsid w:val="008F4BA7"/>
    <w:rsid w:val="00A56B9B"/>
    <w:rsid w:val="00AC32AE"/>
    <w:rsid w:val="00AE697B"/>
    <w:rsid w:val="00B5401A"/>
    <w:rsid w:val="00BA62E1"/>
    <w:rsid w:val="00BB5041"/>
    <w:rsid w:val="00C75752"/>
    <w:rsid w:val="00D2074B"/>
    <w:rsid w:val="00D9240A"/>
    <w:rsid w:val="00DF6A25"/>
    <w:rsid w:val="00E8623B"/>
    <w:rsid w:val="00F56E73"/>
    <w:rsid w:val="00F938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1285F-DC7C-4FB3-90A0-09F5561F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25"/>
  </w:style>
  <w:style w:type="paragraph" w:styleId="Heading2">
    <w:name w:val="heading 2"/>
    <w:basedOn w:val="Normal"/>
    <w:next w:val="Normal"/>
    <w:link w:val="Heading2Char"/>
    <w:uiPriority w:val="9"/>
    <w:unhideWhenUsed/>
    <w:qFormat/>
    <w:rsid w:val="00DF6A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6A2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F6A25"/>
    <w:pPr>
      <w:ind w:left="720"/>
      <w:contextualSpacing/>
    </w:pPr>
  </w:style>
  <w:style w:type="paragraph" w:styleId="FootnoteText">
    <w:name w:val="footnote text"/>
    <w:basedOn w:val="Normal"/>
    <w:link w:val="FootnoteTextChar"/>
    <w:uiPriority w:val="99"/>
    <w:semiHidden/>
    <w:unhideWhenUsed/>
    <w:rsid w:val="00DF6A25"/>
    <w:pPr>
      <w:spacing w:after="0" w:line="240" w:lineRule="auto"/>
    </w:pPr>
    <w:rPr>
      <w:sz w:val="24"/>
      <w:szCs w:val="24"/>
      <w:lang w:val="en-US"/>
    </w:rPr>
  </w:style>
  <w:style w:type="character" w:customStyle="1" w:styleId="FootnoteTextChar">
    <w:name w:val="Footnote Text Char"/>
    <w:basedOn w:val="DefaultParagraphFont"/>
    <w:link w:val="FootnoteText"/>
    <w:uiPriority w:val="99"/>
    <w:semiHidden/>
    <w:rsid w:val="00DF6A25"/>
    <w:rPr>
      <w:sz w:val="24"/>
      <w:szCs w:val="24"/>
      <w:lang w:val="en-US"/>
    </w:rPr>
  </w:style>
  <w:style w:type="character" w:styleId="FootnoteReference">
    <w:name w:val="footnote reference"/>
    <w:basedOn w:val="DefaultParagraphFont"/>
    <w:uiPriority w:val="99"/>
    <w:semiHidden/>
    <w:unhideWhenUsed/>
    <w:rsid w:val="00DF6A25"/>
    <w:rPr>
      <w:vertAlign w:val="superscript"/>
    </w:rPr>
  </w:style>
  <w:style w:type="character" w:styleId="Hyperlink">
    <w:name w:val="Hyperlink"/>
    <w:basedOn w:val="DefaultParagraphFont"/>
    <w:uiPriority w:val="99"/>
    <w:unhideWhenUsed/>
    <w:rsid w:val="00DF6A25"/>
    <w:rPr>
      <w:color w:val="0563C1" w:themeColor="hyperlink"/>
      <w:u w:val="single"/>
    </w:rPr>
  </w:style>
  <w:style w:type="paragraph" w:styleId="EndnoteText">
    <w:name w:val="endnote text"/>
    <w:basedOn w:val="Normal"/>
    <w:link w:val="EndnoteTextChar"/>
    <w:uiPriority w:val="99"/>
    <w:semiHidden/>
    <w:unhideWhenUsed/>
    <w:rsid w:val="00DF6A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6A25"/>
    <w:rPr>
      <w:sz w:val="20"/>
      <w:szCs w:val="20"/>
    </w:rPr>
  </w:style>
  <w:style w:type="character" w:styleId="EndnoteReference">
    <w:name w:val="endnote reference"/>
    <w:basedOn w:val="DefaultParagraphFont"/>
    <w:uiPriority w:val="99"/>
    <w:semiHidden/>
    <w:unhideWhenUsed/>
    <w:rsid w:val="00DF6A25"/>
    <w:rPr>
      <w:vertAlign w:val="superscript"/>
    </w:rPr>
  </w:style>
  <w:style w:type="paragraph" w:customStyle="1" w:styleId="western">
    <w:name w:val="western"/>
    <w:basedOn w:val="Normal"/>
    <w:rsid w:val="00787150"/>
    <w:pPr>
      <w:spacing w:before="100" w:beforeAutospacing="1" w:after="119"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yaforestservice.org/index.php?option=com_content&amp;view=article&amp;id=142:the-yaaku-people-of-mukogodo-forest-laikipia-reclaim-their-language&amp;catid=81&amp;Itemid=538" TargetMode="External"/><Relationship Id="rId13" Type="http://schemas.openxmlformats.org/officeDocument/2006/relationships/hyperlink" Target="http://www.ohchr.org/EN/Issues/IPeoples/Pages/Declarat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bank.org/en/news/feature/2015/03/09/forest-communities-kenyan-government-hold-promising-talks-on-sharing-forest-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d-monitor.org/2015/03/04/just-days-before-a-meeting-to-resolve-the-crisis-in-the-embobut-forest-the-kenya-forest-service-torched-30-houses/?utm_source=feedburner&amp;utm_medium=email&amp;utm_campaign=Feed%3A+Redd-monitor+%28REDD-Monitor%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dd-monitor.org/2009/11/19/ogiek-threatened-with-eviction-from-mau-forest-kenya/" TargetMode="External"/><Relationship Id="rId4" Type="http://schemas.openxmlformats.org/officeDocument/2006/relationships/settings" Target="settings.xml"/><Relationship Id="rId9" Type="http://schemas.openxmlformats.org/officeDocument/2006/relationships/hyperlink" Target="http://www.ogie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F503A-4CEB-4C3A-BF3A-FDD31573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22</Pages>
  <Words>10298</Words>
  <Characters>58701</Characters>
  <Application>Microsoft Office Word</Application>
  <DocSecurity>0</DocSecurity>
  <Lines>489</Lines>
  <Paragraphs>137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UN Human Rights. “Declaration on the rights of indigenous peoples”</vt:lpstr>
    </vt:vector>
  </TitlesOfParts>
  <Company/>
  <LinksUpToDate>false</LinksUpToDate>
  <CharactersWithSpaces>68862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dc:creator>
  <cp:keywords/>
  <dc:description/>
  <cp:lastModifiedBy>enid</cp:lastModifiedBy>
  <cp:revision>16</cp:revision>
  <dcterms:created xsi:type="dcterms:W3CDTF">2017-02-02T13:07:00Z</dcterms:created>
  <dcterms:modified xsi:type="dcterms:W3CDTF">2017-02-06T10:07:00Z</dcterms:modified>
</cp:coreProperties>
</file>